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EF3" w:rsidRPr="0036799E" w:rsidRDefault="00DC7EF3" w:rsidP="005C5BDB">
      <w:pPr>
        <w:jc w:val="center"/>
        <w:rPr>
          <w:b/>
          <w:sz w:val="36"/>
          <w:szCs w:val="36"/>
        </w:rPr>
      </w:pPr>
      <w:r w:rsidRPr="0036799E">
        <w:rPr>
          <w:rFonts w:hint="eastAsia"/>
          <w:b/>
          <w:sz w:val="36"/>
          <w:szCs w:val="36"/>
        </w:rPr>
        <w:t>佰信</w:t>
      </w:r>
      <w:r w:rsidRPr="0036799E">
        <w:rPr>
          <w:rFonts w:hint="eastAsia"/>
          <w:b/>
          <w:sz w:val="36"/>
          <w:szCs w:val="36"/>
        </w:rPr>
        <w:t>E-BOOKING</w:t>
      </w:r>
      <w:r w:rsidRPr="0036799E">
        <w:rPr>
          <w:rFonts w:hint="eastAsia"/>
          <w:b/>
          <w:sz w:val="36"/>
          <w:szCs w:val="36"/>
        </w:rPr>
        <w:t>系统</w:t>
      </w:r>
    </w:p>
    <w:p w:rsidR="0036799E" w:rsidRDefault="00DC7EF3" w:rsidP="0036799E">
      <w:pPr>
        <w:jc w:val="center"/>
        <w:rPr>
          <w:b/>
          <w:sz w:val="36"/>
          <w:szCs w:val="36"/>
        </w:rPr>
      </w:pPr>
      <w:r w:rsidRPr="0036799E">
        <w:rPr>
          <w:rFonts w:hint="eastAsia"/>
          <w:b/>
          <w:sz w:val="36"/>
          <w:szCs w:val="36"/>
        </w:rPr>
        <w:t>货代用户操作指南</w:t>
      </w:r>
    </w:p>
    <w:p w:rsidR="00CA6DF7" w:rsidRPr="00CA6DF7" w:rsidRDefault="00CA6DF7" w:rsidP="00DC7EF3">
      <w:bookmarkStart w:id="0" w:name="_GoBack"/>
      <w:bookmarkEnd w:id="0"/>
    </w:p>
    <w:p w:rsidR="00032366" w:rsidRDefault="00CA6DF7" w:rsidP="00DC7EF3">
      <w:r>
        <w:rPr>
          <w:rFonts w:hint="eastAsia"/>
        </w:rPr>
        <w:t>1</w:t>
      </w:r>
      <w:r w:rsidR="00DC7EF3">
        <w:rPr>
          <w:rFonts w:hint="eastAsia"/>
        </w:rPr>
        <w:t>、系统登录：</w:t>
      </w:r>
    </w:p>
    <w:p w:rsidR="00032366" w:rsidRDefault="00DC7EF3" w:rsidP="00DC7EF3">
      <w:r>
        <w:rPr>
          <w:rFonts w:hint="eastAsia"/>
        </w:rPr>
        <w:t>在浏览器中打开网页</w:t>
      </w:r>
      <w:r w:rsidR="00EC520C" w:rsidRPr="00EC520C">
        <w:rPr>
          <w:rFonts w:ascii="微软雅黑" w:eastAsia="微软雅黑" w:hAnsi="微软雅黑" w:hint="eastAsia"/>
          <w:sz w:val="15"/>
          <w:szCs w:val="15"/>
          <w:shd w:val="clear" w:color="auto" w:fill="FFFFFF"/>
        </w:rPr>
        <w:t>http://booking.</w:t>
      </w:r>
      <w:r w:rsidR="001A1380" w:rsidRPr="001A1380">
        <w:rPr>
          <w:rFonts w:ascii="微软雅黑" w:eastAsia="微软雅黑" w:hAnsi="微软雅黑"/>
          <w:sz w:val="15"/>
          <w:szCs w:val="15"/>
          <w:shd w:val="clear" w:color="auto" w:fill="FFFFFF"/>
        </w:rPr>
        <w:t>porttown-fz.com.cn</w:t>
      </w:r>
      <w:r>
        <w:rPr>
          <w:rFonts w:hint="eastAsia"/>
        </w:rPr>
        <w:t>，即可打开登录界面：</w:t>
      </w:r>
    </w:p>
    <w:p w:rsidR="00DC7EF3" w:rsidRDefault="00813C5E" w:rsidP="00DC7EF3">
      <w:r>
        <w:rPr>
          <w:rFonts w:hint="eastAsia"/>
          <w:noProof/>
        </w:rPr>
        <w:drawing>
          <wp:inline distT="0" distB="0" distL="0" distR="0">
            <wp:extent cx="5697855" cy="2320403"/>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97855" cy="2320403"/>
                    </a:xfrm>
                    <a:prstGeom prst="rect">
                      <a:avLst/>
                    </a:prstGeom>
                    <a:noFill/>
                    <a:ln w="9525">
                      <a:noFill/>
                      <a:miter lim="800000"/>
                      <a:headEnd/>
                      <a:tailEnd/>
                    </a:ln>
                  </pic:spPr>
                </pic:pic>
              </a:graphicData>
            </a:graphic>
          </wp:inline>
        </w:drawing>
      </w:r>
    </w:p>
    <w:p w:rsidR="00DC7EF3" w:rsidRDefault="00DC7EF3" w:rsidP="00DC7EF3">
      <w:r>
        <w:rPr>
          <w:rFonts w:hint="eastAsia"/>
        </w:rPr>
        <w:t>输入用户</w:t>
      </w:r>
      <w:r>
        <w:rPr>
          <w:rFonts w:hint="eastAsia"/>
        </w:rPr>
        <w:t>&amp;</w:t>
      </w:r>
      <w:r>
        <w:rPr>
          <w:rFonts w:hint="eastAsia"/>
        </w:rPr>
        <w:t>密码，点击登录进入系统。进入系统后主页面显示如下：</w:t>
      </w:r>
    </w:p>
    <w:p w:rsidR="00DC7EF3" w:rsidRDefault="00813C5E" w:rsidP="00DC7EF3">
      <w:r>
        <w:rPr>
          <w:noProof/>
        </w:rPr>
        <w:drawing>
          <wp:inline distT="0" distB="0" distL="0" distR="0">
            <wp:extent cx="5697855" cy="2591661"/>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97855" cy="2591661"/>
                    </a:xfrm>
                    <a:prstGeom prst="rect">
                      <a:avLst/>
                    </a:prstGeom>
                    <a:noFill/>
                    <a:ln w="9525">
                      <a:noFill/>
                      <a:miter lim="800000"/>
                      <a:headEnd/>
                      <a:tailEnd/>
                    </a:ln>
                  </pic:spPr>
                </pic:pic>
              </a:graphicData>
            </a:graphic>
          </wp:inline>
        </w:drawing>
      </w:r>
    </w:p>
    <w:p w:rsidR="00DC7EF3" w:rsidRDefault="00CA6DF7" w:rsidP="00DC7EF3">
      <w:r>
        <w:rPr>
          <w:rFonts w:hint="eastAsia"/>
        </w:rPr>
        <w:t>2</w:t>
      </w:r>
      <w:r w:rsidR="00032366">
        <w:rPr>
          <w:rFonts w:hint="eastAsia"/>
        </w:rPr>
        <w:t>、</w:t>
      </w:r>
      <w:r w:rsidR="00DC7EF3">
        <w:rPr>
          <w:rFonts w:hint="eastAsia"/>
        </w:rPr>
        <w:t>输入区域：输入域分为两种：</w:t>
      </w:r>
    </w:p>
    <w:p w:rsidR="0049125C" w:rsidRDefault="00032366" w:rsidP="00032366">
      <w:pPr>
        <w:ind w:left="769" w:hangingChars="366" w:hanging="769"/>
      </w:pPr>
      <w:r>
        <w:rPr>
          <w:rFonts w:hint="eastAsia"/>
        </w:rPr>
        <w:t xml:space="preserve">    1</w:t>
      </w:r>
      <w:r w:rsidR="00CA6DF7">
        <w:rPr>
          <w:rFonts w:hint="eastAsia"/>
        </w:rPr>
        <w:t>&gt;</w:t>
      </w:r>
      <w:r>
        <w:rPr>
          <w:rFonts w:hint="eastAsia"/>
        </w:rPr>
        <w:t>、</w:t>
      </w:r>
      <w:r w:rsidR="00DC7EF3">
        <w:rPr>
          <w:rFonts w:hint="eastAsia"/>
        </w:rPr>
        <w:t>直接输入</w:t>
      </w:r>
      <w:r w:rsidR="0049125C">
        <w:rPr>
          <w:rFonts w:hint="eastAsia"/>
        </w:rPr>
        <w:t>框</w:t>
      </w:r>
      <w:r w:rsidR="00DC7EF3">
        <w:rPr>
          <w:rFonts w:hint="eastAsia"/>
        </w:rPr>
        <w:t>：如发货人，收货人，通知人，货名，件毛体等</w:t>
      </w:r>
    </w:p>
    <w:p w:rsidR="00DC7EF3" w:rsidRDefault="00032366" w:rsidP="0049125C">
      <w:pPr>
        <w:ind w:leftChars="220" w:left="882" w:hangingChars="200" w:hanging="420"/>
      </w:pPr>
      <w:r>
        <w:rPr>
          <w:rFonts w:hint="eastAsia"/>
        </w:rPr>
        <w:t>2</w:t>
      </w:r>
      <w:r w:rsidR="00CA6DF7">
        <w:rPr>
          <w:rFonts w:hint="eastAsia"/>
        </w:rPr>
        <w:t>&gt;</w:t>
      </w:r>
      <w:r>
        <w:rPr>
          <w:rFonts w:hint="eastAsia"/>
        </w:rPr>
        <w:t>、</w:t>
      </w:r>
      <w:r w:rsidR="00DC7EF3">
        <w:rPr>
          <w:rFonts w:hint="eastAsia"/>
        </w:rPr>
        <w:t>选择输入域：有</w:t>
      </w:r>
      <w:r w:rsidR="00DC7EF3" w:rsidRPr="00CA6DF7">
        <w:rPr>
          <w:rFonts w:hint="eastAsia"/>
          <w:b/>
          <w:bdr w:val="single" w:sz="4" w:space="0" w:color="auto"/>
        </w:rPr>
        <w:t>放大镜</w:t>
      </w:r>
      <w:r w:rsidR="00CA6DF7">
        <w:rPr>
          <w:rFonts w:hint="eastAsia"/>
          <w:b/>
          <w:noProof/>
          <w:bdr w:val="single" w:sz="4" w:space="0" w:color="auto"/>
        </w:rPr>
        <w:drawing>
          <wp:inline distT="0" distB="0" distL="0" distR="0">
            <wp:extent cx="135023" cy="15093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34904" cy="150797"/>
                    </a:xfrm>
                    <a:prstGeom prst="rect">
                      <a:avLst/>
                    </a:prstGeom>
                    <a:noFill/>
                    <a:ln w="9525">
                      <a:noFill/>
                      <a:miter lim="800000"/>
                      <a:headEnd/>
                      <a:tailEnd/>
                    </a:ln>
                  </pic:spPr>
                </pic:pic>
              </a:graphicData>
            </a:graphic>
          </wp:inline>
        </w:drawing>
      </w:r>
      <w:r w:rsidR="008A149A">
        <w:rPr>
          <w:rFonts w:hint="eastAsia"/>
        </w:rPr>
        <w:t>图标</w:t>
      </w:r>
      <w:r w:rsidR="0049125C">
        <w:rPr>
          <w:rFonts w:hint="eastAsia"/>
        </w:rPr>
        <w:t>的输入框，</w:t>
      </w:r>
      <w:r w:rsidR="00DC7EF3">
        <w:rPr>
          <w:rFonts w:hint="eastAsia"/>
        </w:rPr>
        <w:t>或者有下拉选择项的输入框。如船名航次，</w:t>
      </w:r>
      <w:r w:rsidR="008A149A">
        <w:rPr>
          <w:rFonts w:hint="eastAsia"/>
        </w:rPr>
        <w:t>各个港口</w:t>
      </w:r>
      <w:r w:rsidR="00DC7EF3">
        <w:rPr>
          <w:rFonts w:hint="eastAsia"/>
        </w:rPr>
        <w:t>，承运条款等</w:t>
      </w:r>
      <w:r w:rsidR="008A149A">
        <w:rPr>
          <w:rFonts w:hint="eastAsia"/>
        </w:rPr>
        <w:t>等</w:t>
      </w:r>
    </w:p>
    <w:p w:rsidR="00DC7EF3" w:rsidRDefault="00DC7EF3" w:rsidP="00DC7EF3"/>
    <w:p w:rsidR="00DC7EF3" w:rsidRDefault="00CA6DF7" w:rsidP="00DC7EF3">
      <w:r>
        <w:rPr>
          <w:rFonts w:hint="eastAsia"/>
        </w:rPr>
        <w:t>3</w:t>
      </w:r>
      <w:r w:rsidR="00F21E69">
        <w:rPr>
          <w:rFonts w:hint="eastAsia"/>
        </w:rPr>
        <w:t>、</w:t>
      </w:r>
      <w:r w:rsidR="00DC7EF3">
        <w:rPr>
          <w:rFonts w:hint="eastAsia"/>
        </w:rPr>
        <w:t>输入项又分为必输项和非必输项。</w:t>
      </w:r>
    </w:p>
    <w:p w:rsidR="00DC7EF3" w:rsidRDefault="0049125C" w:rsidP="0049125C">
      <w:pPr>
        <w:ind w:left="315" w:hangingChars="150" w:hanging="315"/>
      </w:pPr>
      <w:r>
        <w:rPr>
          <w:rFonts w:hint="eastAsia"/>
        </w:rPr>
        <w:t>必输项字体为橙红色；其余则为非必输项，</w:t>
      </w:r>
      <w:r w:rsidR="00DC7EF3">
        <w:rPr>
          <w:rFonts w:hint="eastAsia"/>
        </w:rPr>
        <w:t>因为各类船东业务要求比较复杂，有些必填项是按船东限制的，在提交申请的时候，如果该船东的必填项没有输入，系统将会直接提醒用户补齐。</w:t>
      </w:r>
    </w:p>
    <w:p w:rsidR="00DC7EF3" w:rsidRDefault="00DC7EF3" w:rsidP="00DC7EF3"/>
    <w:p w:rsidR="00DC7EF3" w:rsidRDefault="00CA6DF7" w:rsidP="00DC7EF3">
      <w:r>
        <w:rPr>
          <w:rFonts w:hint="eastAsia"/>
        </w:rPr>
        <w:lastRenderedPageBreak/>
        <w:t>4</w:t>
      </w:r>
      <w:r w:rsidR="00F21E69">
        <w:rPr>
          <w:rFonts w:hint="eastAsia"/>
        </w:rPr>
        <w:t>、</w:t>
      </w:r>
      <w:r w:rsidR="00DC7EF3">
        <w:rPr>
          <w:rFonts w:hint="eastAsia"/>
        </w:rPr>
        <w:t>条件过滤：各列表界面头部有显示</w:t>
      </w:r>
      <w:r w:rsidR="00DC7EF3" w:rsidRPr="00F21E69">
        <w:rPr>
          <w:rFonts w:hint="eastAsia"/>
          <w:b/>
        </w:rPr>
        <w:t>过滤条件</w:t>
      </w:r>
      <w:r w:rsidR="00DC7EF3" w:rsidRPr="00F21E69">
        <w:rPr>
          <w:rFonts w:hint="eastAsia"/>
          <w:b/>
        </w:rPr>
        <w:t>(</w:t>
      </w:r>
      <w:r w:rsidR="00DC7EF3" w:rsidRPr="00F21E69">
        <w:rPr>
          <w:rFonts w:hint="eastAsia"/>
          <w:b/>
        </w:rPr>
        <w:t>展开</w:t>
      </w:r>
      <w:r w:rsidR="00DC7EF3" w:rsidRPr="00F21E69">
        <w:rPr>
          <w:rFonts w:hint="eastAsia"/>
          <w:b/>
        </w:rPr>
        <w:t>)</w:t>
      </w:r>
      <w:r w:rsidR="00DC7EF3">
        <w:rPr>
          <w:rFonts w:hint="eastAsia"/>
        </w:rPr>
        <w:t>，</w:t>
      </w:r>
    </w:p>
    <w:p w:rsidR="00DC7EF3" w:rsidRDefault="00813C5E" w:rsidP="00CA5DE6">
      <w:pPr>
        <w:ind w:leftChars="150" w:left="630" w:hangingChars="150" w:hanging="315"/>
      </w:pPr>
      <w:r>
        <w:rPr>
          <w:noProof/>
        </w:rPr>
        <w:drawing>
          <wp:inline distT="0" distB="0" distL="0" distR="0">
            <wp:extent cx="2230070" cy="191687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30333" cy="1917097"/>
                    </a:xfrm>
                    <a:prstGeom prst="rect">
                      <a:avLst/>
                    </a:prstGeom>
                    <a:noFill/>
                    <a:ln w="9525">
                      <a:noFill/>
                      <a:miter lim="800000"/>
                      <a:headEnd/>
                      <a:tailEnd/>
                    </a:ln>
                  </pic:spPr>
                </pic:pic>
              </a:graphicData>
            </a:graphic>
          </wp:inline>
        </w:drawing>
      </w:r>
      <w:r>
        <w:rPr>
          <w:noProof/>
        </w:rPr>
        <w:drawing>
          <wp:inline distT="0" distB="0" distL="0" distR="0">
            <wp:extent cx="2940778" cy="1915516"/>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44013" cy="1917623"/>
                    </a:xfrm>
                    <a:prstGeom prst="rect">
                      <a:avLst/>
                    </a:prstGeom>
                    <a:noFill/>
                    <a:ln w="9525">
                      <a:noFill/>
                      <a:miter lim="800000"/>
                      <a:headEnd/>
                      <a:tailEnd/>
                    </a:ln>
                  </pic:spPr>
                </pic:pic>
              </a:graphicData>
            </a:graphic>
          </wp:inline>
        </w:drawing>
      </w:r>
    </w:p>
    <w:p w:rsidR="00DC7EF3" w:rsidRDefault="00DC7EF3" w:rsidP="00DC7EF3">
      <w:r>
        <w:rPr>
          <w:rFonts w:hint="eastAsia"/>
        </w:rPr>
        <w:t>点击</w:t>
      </w:r>
      <w:r w:rsidRPr="00F21E69">
        <w:rPr>
          <w:rFonts w:hint="eastAsia"/>
          <w:b/>
        </w:rPr>
        <w:t>过滤条件</w:t>
      </w:r>
      <w:r w:rsidRPr="00F21E69">
        <w:rPr>
          <w:rFonts w:hint="eastAsia"/>
          <w:b/>
        </w:rPr>
        <w:t>(</w:t>
      </w:r>
      <w:r w:rsidRPr="00F21E69">
        <w:rPr>
          <w:rFonts w:hint="eastAsia"/>
          <w:b/>
        </w:rPr>
        <w:t>展开</w:t>
      </w:r>
      <w:r w:rsidRPr="00F21E69">
        <w:rPr>
          <w:rFonts w:hint="eastAsia"/>
          <w:b/>
        </w:rPr>
        <w:t>)</w:t>
      </w:r>
      <w:r w:rsidR="00F21E69">
        <w:rPr>
          <w:rFonts w:hint="eastAsia"/>
          <w:b/>
        </w:rPr>
        <w:t>，</w:t>
      </w:r>
      <w:r>
        <w:rPr>
          <w:rFonts w:hint="eastAsia"/>
        </w:rPr>
        <w:t>展开过滤条件，用户可以输入条件点击过滤进行搜索需要的数据</w:t>
      </w:r>
    </w:p>
    <w:p w:rsidR="00DC7EF3" w:rsidRPr="005202A2" w:rsidRDefault="00CA6DF7" w:rsidP="00DC7EF3">
      <w:pPr>
        <w:rPr>
          <w:b/>
          <w:sz w:val="30"/>
          <w:szCs w:val="30"/>
        </w:rPr>
      </w:pPr>
      <w:r>
        <w:rPr>
          <w:rFonts w:hint="eastAsia"/>
          <w:b/>
          <w:sz w:val="30"/>
          <w:szCs w:val="30"/>
        </w:rPr>
        <w:t>二、</w:t>
      </w:r>
      <w:r w:rsidR="00DC7EF3" w:rsidRPr="005202A2">
        <w:rPr>
          <w:rFonts w:hint="eastAsia"/>
          <w:b/>
          <w:sz w:val="30"/>
          <w:szCs w:val="30"/>
        </w:rPr>
        <w:t>货代业务操作</w:t>
      </w:r>
    </w:p>
    <w:p w:rsidR="00DC7EF3" w:rsidRDefault="00CA6DF7" w:rsidP="00DC7EF3">
      <w:r>
        <w:rPr>
          <w:rFonts w:hint="eastAsia"/>
        </w:rPr>
        <w:t>1</w:t>
      </w:r>
      <w:r w:rsidR="005202A2">
        <w:rPr>
          <w:rFonts w:hint="eastAsia"/>
        </w:rPr>
        <w:t>、</w:t>
      </w:r>
      <w:r w:rsidR="00DC7EF3">
        <w:rPr>
          <w:rFonts w:hint="eastAsia"/>
        </w:rPr>
        <w:t>货代角色功能菜单说明：</w:t>
      </w:r>
    </w:p>
    <w:p w:rsidR="005202A2" w:rsidRDefault="00813C5E" w:rsidP="00813C5E">
      <w:pPr>
        <w:ind w:firstLineChars="400" w:firstLine="840"/>
      </w:pPr>
      <w:r>
        <w:rPr>
          <w:rFonts w:hint="eastAsia"/>
          <w:noProof/>
        </w:rPr>
        <w:drawing>
          <wp:inline distT="0" distB="0" distL="0" distR="0">
            <wp:extent cx="1548737" cy="4196687"/>
            <wp:effectExtent l="1905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550464" cy="4201366"/>
                    </a:xfrm>
                    <a:prstGeom prst="rect">
                      <a:avLst/>
                    </a:prstGeom>
                    <a:noFill/>
                    <a:ln w="9525">
                      <a:noFill/>
                      <a:miter lim="800000"/>
                      <a:headEnd/>
                      <a:tailEnd/>
                    </a:ln>
                  </pic:spPr>
                </pic:pic>
              </a:graphicData>
            </a:graphic>
          </wp:inline>
        </w:drawing>
      </w:r>
    </w:p>
    <w:p w:rsidR="00DC7EF3" w:rsidRPr="005202A2" w:rsidRDefault="00CA6DF7" w:rsidP="00DC7EF3">
      <w:r>
        <w:rPr>
          <w:rFonts w:hint="eastAsia"/>
        </w:rPr>
        <w:t>2</w:t>
      </w:r>
      <w:r w:rsidR="005202A2">
        <w:rPr>
          <w:rFonts w:hint="eastAsia"/>
        </w:rPr>
        <w:t>、</w:t>
      </w:r>
      <w:r w:rsidR="00DC7EF3">
        <w:rPr>
          <w:rFonts w:hint="eastAsia"/>
        </w:rPr>
        <w:t>新建电子订舱</w:t>
      </w:r>
      <w:r w:rsidR="005202A2">
        <w:rPr>
          <w:rFonts w:hint="eastAsia"/>
        </w:rPr>
        <w:t>：（</w:t>
      </w:r>
      <w:r w:rsidR="005202A2" w:rsidRPr="005202A2">
        <w:rPr>
          <w:rFonts w:hint="eastAsia"/>
          <w:b/>
        </w:rPr>
        <w:t>注：</w:t>
      </w:r>
      <w:r w:rsidR="00DC7EF3" w:rsidRPr="005202A2">
        <w:rPr>
          <w:rFonts w:hint="eastAsia"/>
          <w:b/>
        </w:rPr>
        <w:t>新建电子订舱有两种方式</w:t>
      </w:r>
      <w:r w:rsidR="005202A2">
        <w:rPr>
          <w:rFonts w:hint="eastAsia"/>
          <w:b/>
        </w:rPr>
        <w:t>）</w:t>
      </w:r>
    </w:p>
    <w:p w:rsidR="00CA6DF7" w:rsidRDefault="00CA6DF7" w:rsidP="00CA6DF7">
      <w:pPr>
        <w:ind w:left="708" w:hangingChars="337" w:hanging="708"/>
      </w:pPr>
      <w:r>
        <w:rPr>
          <w:rFonts w:hint="eastAsia"/>
        </w:rPr>
        <w:t>1&gt;</w:t>
      </w:r>
      <w:r>
        <w:rPr>
          <w:rFonts w:hint="eastAsia"/>
        </w:rPr>
        <w:t>、选择菜单“新建电子订舱”，选择船公司，点击申请，进入订舱录入申请界面。</w:t>
      </w:r>
    </w:p>
    <w:p w:rsidR="00A107A1" w:rsidRDefault="00CA6DF7" w:rsidP="00546145">
      <w:pPr>
        <w:ind w:leftChars="200" w:left="708" w:hangingChars="137" w:hanging="288"/>
      </w:pPr>
      <w:r>
        <w:rPr>
          <w:rFonts w:hint="eastAsia"/>
        </w:rPr>
        <w:t>2&gt;</w:t>
      </w:r>
      <w:r w:rsidR="005202A2">
        <w:rPr>
          <w:rFonts w:hint="eastAsia"/>
        </w:rPr>
        <w:t>、</w:t>
      </w:r>
      <w:r w:rsidR="00DC7EF3">
        <w:rPr>
          <w:rFonts w:hint="eastAsia"/>
        </w:rPr>
        <w:t>打开已有订单，点击“复制本笔”，生成一份新的订单</w:t>
      </w:r>
      <w:r w:rsidR="00A107A1">
        <w:rPr>
          <w:rFonts w:hint="eastAsia"/>
        </w:rPr>
        <w:t>.</w:t>
      </w:r>
    </w:p>
    <w:p w:rsidR="00546145" w:rsidRPr="00546145" w:rsidRDefault="00546145" w:rsidP="00546145"/>
    <w:p w:rsidR="00DC7EF3" w:rsidRDefault="001F55CA" w:rsidP="001F55CA">
      <w:pPr>
        <w:jc w:val="center"/>
      </w:pPr>
      <w:r>
        <w:rPr>
          <w:rFonts w:hint="eastAsia"/>
        </w:rPr>
        <w:t>-----------------------------------------------------</w:t>
      </w:r>
      <w:r w:rsidR="00DC7EF3">
        <w:rPr>
          <w:rFonts w:hint="eastAsia"/>
        </w:rPr>
        <w:t>航次信息</w:t>
      </w:r>
      <w:r>
        <w:rPr>
          <w:rFonts w:hint="eastAsia"/>
        </w:rPr>
        <w:t>-----------------------------------------------------</w:t>
      </w:r>
    </w:p>
    <w:p w:rsidR="005202A2" w:rsidRDefault="00CA5DE6" w:rsidP="00CA5DE6">
      <w:pPr>
        <w:ind w:right="630" w:firstLineChars="300" w:firstLine="630"/>
      </w:pPr>
      <w:r>
        <w:rPr>
          <w:rFonts w:eastAsia="楷体_GB2312"/>
          <w:noProof/>
          <w:szCs w:val="21"/>
        </w:rPr>
        <w:lastRenderedPageBreak/>
        <w:drawing>
          <wp:inline distT="0" distB="0" distL="0" distR="0">
            <wp:extent cx="3427226" cy="2058589"/>
            <wp:effectExtent l="19050" t="0" r="1774"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426320" cy="2058045"/>
                    </a:xfrm>
                    <a:prstGeom prst="rect">
                      <a:avLst/>
                    </a:prstGeom>
                    <a:noFill/>
                    <a:ln w="9525">
                      <a:noFill/>
                      <a:miter lim="800000"/>
                      <a:headEnd/>
                      <a:tailEnd/>
                    </a:ln>
                  </pic:spPr>
                </pic:pic>
              </a:graphicData>
            </a:graphic>
          </wp:inline>
        </w:drawing>
      </w:r>
    </w:p>
    <w:p w:rsidR="00DC7EF3" w:rsidRDefault="00DC7EF3" w:rsidP="008B4926">
      <w:r>
        <w:rPr>
          <w:rFonts w:hint="eastAsia"/>
        </w:rPr>
        <w:t>说明：</w:t>
      </w:r>
      <w:r>
        <w:rPr>
          <w:rFonts w:hint="eastAsia"/>
        </w:rPr>
        <w:t>1&gt;</w:t>
      </w:r>
      <w:r w:rsidR="008B4926">
        <w:rPr>
          <w:rFonts w:hint="eastAsia"/>
        </w:rPr>
        <w:t>航次信息中，需要输入预计开航期、船名、航次、提单、港口、合约号等</w:t>
      </w:r>
    </w:p>
    <w:p w:rsidR="00DC7EF3" w:rsidRDefault="001F55CA" w:rsidP="00DC7EF3">
      <w:r>
        <w:rPr>
          <w:rFonts w:hint="eastAsia"/>
        </w:rPr>
        <w:t>-----------------------------------------------------</w:t>
      </w:r>
      <w:r w:rsidR="00DC7EF3">
        <w:rPr>
          <w:rFonts w:hint="eastAsia"/>
        </w:rPr>
        <w:t>相关方信息</w:t>
      </w:r>
      <w:r>
        <w:rPr>
          <w:rFonts w:hint="eastAsia"/>
        </w:rPr>
        <w:t>-----------------------------------------------------</w:t>
      </w:r>
    </w:p>
    <w:p w:rsidR="00DC7EF3" w:rsidRDefault="00CA5DE6" w:rsidP="00DC7EF3">
      <w:r>
        <w:rPr>
          <w:rFonts w:eastAsia="楷体_GB2312" w:hint="eastAsia"/>
          <w:noProof/>
          <w:szCs w:val="21"/>
        </w:rPr>
        <w:drawing>
          <wp:inline distT="0" distB="0" distL="0" distR="0">
            <wp:extent cx="5697855" cy="3460087"/>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697855" cy="3460087"/>
                    </a:xfrm>
                    <a:prstGeom prst="rect">
                      <a:avLst/>
                    </a:prstGeom>
                    <a:noFill/>
                    <a:ln w="9525">
                      <a:noFill/>
                      <a:miter lim="800000"/>
                      <a:headEnd/>
                      <a:tailEnd/>
                    </a:ln>
                  </pic:spPr>
                </pic:pic>
              </a:graphicData>
            </a:graphic>
          </wp:inline>
        </w:drawing>
      </w:r>
    </w:p>
    <w:p w:rsidR="00DC7EF3" w:rsidRDefault="00DC7EF3" w:rsidP="00DC7EF3">
      <w:r>
        <w:rPr>
          <w:rFonts w:hint="eastAsia"/>
        </w:rPr>
        <w:t>说明：发货人，收货人，通知人：输入的是英文名址信息。</w:t>
      </w:r>
    </w:p>
    <w:p w:rsidR="00DC7EF3" w:rsidRDefault="001F55CA" w:rsidP="00DC7EF3">
      <w:r>
        <w:rPr>
          <w:rFonts w:hint="eastAsia"/>
        </w:rPr>
        <w:t>-----------------------------------------------------</w:t>
      </w:r>
      <w:r w:rsidR="00DC7EF3">
        <w:rPr>
          <w:rFonts w:hint="eastAsia"/>
        </w:rPr>
        <w:t>货物信息</w:t>
      </w:r>
      <w:r>
        <w:rPr>
          <w:rFonts w:hint="eastAsia"/>
        </w:rPr>
        <w:t>-----------------------------------------------------</w:t>
      </w:r>
    </w:p>
    <w:p w:rsidR="00DC7EF3" w:rsidRDefault="00CA5DE6" w:rsidP="00DC7EF3">
      <w:r>
        <w:rPr>
          <w:rFonts w:eastAsia="楷体_GB2312"/>
          <w:noProof/>
          <w:szCs w:val="21"/>
        </w:rPr>
        <w:lastRenderedPageBreak/>
        <w:drawing>
          <wp:inline distT="0" distB="0" distL="0" distR="0">
            <wp:extent cx="4121990" cy="2353846"/>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120900" cy="2353224"/>
                    </a:xfrm>
                    <a:prstGeom prst="rect">
                      <a:avLst/>
                    </a:prstGeom>
                    <a:noFill/>
                    <a:ln w="9525">
                      <a:noFill/>
                      <a:miter lim="800000"/>
                      <a:headEnd/>
                      <a:tailEnd/>
                    </a:ln>
                  </pic:spPr>
                </pic:pic>
              </a:graphicData>
            </a:graphic>
          </wp:inline>
        </w:drawing>
      </w:r>
    </w:p>
    <w:p w:rsidR="00DC7EF3" w:rsidRDefault="00DC7EF3" w:rsidP="00DC7EF3">
      <w:r>
        <w:rPr>
          <w:rFonts w:hint="eastAsia"/>
        </w:rPr>
        <w:t>说明：</w:t>
      </w:r>
      <w:r>
        <w:rPr>
          <w:rFonts w:hint="eastAsia"/>
        </w:rPr>
        <w:t>1&gt;</w:t>
      </w:r>
      <w:r>
        <w:rPr>
          <w:rFonts w:hint="eastAsia"/>
        </w:rPr>
        <w:t>新建货物信息：输入相关的货物信息，点击“保存”，即新增一条货物信息。</w:t>
      </w:r>
    </w:p>
    <w:p w:rsidR="00DC7EF3" w:rsidRDefault="00DC7EF3" w:rsidP="001F55CA">
      <w:pPr>
        <w:ind w:left="1418" w:hangingChars="675" w:hanging="1418"/>
      </w:pPr>
      <w:r>
        <w:rPr>
          <w:rFonts w:hint="eastAsia"/>
        </w:rPr>
        <w:t xml:space="preserve">  2&gt;</w:t>
      </w:r>
      <w:r>
        <w:rPr>
          <w:rFonts w:hint="eastAsia"/>
        </w:rPr>
        <w:t>修改货物信息：在要修改的货物信息前点“明细”</w:t>
      </w:r>
      <w:r>
        <w:rPr>
          <w:rFonts w:hint="eastAsia"/>
        </w:rPr>
        <w:t>,</w:t>
      </w:r>
      <w:r>
        <w:rPr>
          <w:rFonts w:hint="eastAsia"/>
        </w:rPr>
        <w:t>明细资料将显示在上面的对应项目中，修改正确后点击保存即可修改成功</w:t>
      </w:r>
    </w:p>
    <w:p w:rsidR="00DC7EF3" w:rsidRDefault="00DC7EF3" w:rsidP="00DC7EF3">
      <w:r>
        <w:rPr>
          <w:rFonts w:hint="eastAsia"/>
        </w:rPr>
        <w:t>3&gt;</w:t>
      </w:r>
      <w:r>
        <w:rPr>
          <w:rFonts w:hint="eastAsia"/>
        </w:rPr>
        <w:t>每个商编由</w:t>
      </w:r>
      <w:r>
        <w:rPr>
          <w:rFonts w:hint="eastAsia"/>
        </w:rPr>
        <w:t>6</w:t>
      </w:r>
      <w:r>
        <w:rPr>
          <w:rFonts w:hint="eastAsia"/>
        </w:rPr>
        <w:t>位数字组成，多个商编时，用英文半角状态下的“</w:t>
      </w:r>
      <w:r>
        <w:rPr>
          <w:rFonts w:hint="eastAsia"/>
        </w:rPr>
        <w:t>/</w:t>
      </w:r>
      <w:r>
        <w:rPr>
          <w:rFonts w:hint="eastAsia"/>
        </w:rPr>
        <w:t>”分隔。</w:t>
      </w:r>
    </w:p>
    <w:p w:rsidR="00DC7EF3" w:rsidRDefault="00DC7EF3" w:rsidP="00DC7EF3">
      <w:r>
        <w:rPr>
          <w:rFonts w:hint="eastAsia"/>
        </w:rPr>
        <w:t>4&gt;</w:t>
      </w:r>
      <w:r>
        <w:rPr>
          <w:rFonts w:hint="eastAsia"/>
        </w:rPr>
        <w:t>货类型有三种选择：“普通货”“冷冻品”“危险品”</w:t>
      </w:r>
    </w:p>
    <w:p w:rsidR="00DC7EF3" w:rsidRDefault="001F55CA" w:rsidP="00DC7EF3">
      <w:r>
        <w:rPr>
          <w:rFonts w:hint="eastAsia"/>
        </w:rPr>
        <w:t>当选择冷冻品</w:t>
      </w:r>
      <w:r w:rsidR="00DC7EF3">
        <w:rPr>
          <w:rFonts w:hint="eastAsia"/>
        </w:rPr>
        <w:t>时，需要输入温度信息</w:t>
      </w:r>
    </w:p>
    <w:p w:rsidR="00DC7EF3" w:rsidRDefault="00DC7EF3" w:rsidP="00DC7EF3">
      <w:r>
        <w:rPr>
          <w:rFonts w:hint="eastAsia"/>
        </w:rPr>
        <w:t>当选择危险</w:t>
      </w:r>
      <w:r w:rsidR="001F55CA">
        <w:rPr>
          <w:rFonts w:hint="eastAsia"/>
        </w:rPr>
        <w:t>品</w:t>
      </w:r>
      <w:r>
        <w:rPr>
          <w:rFonts w:hint="eastAsia"/>
        </w:rPr>
        <w:t>时，需要输入危险品分类，编码，等级，紧急联系人及电话</w:t>
      </w:r>
    </w:p>
    <w:p w:rsidR="00DC7EF3" w:rsidRDefault="001F55CA" w:rsidP="00DC7EF3">
      <w:r>
        <w:rPr>
          <w:rFonts w:hint="eastAsia"/>
        </w:rPr>
        <w:t>-----------------------------------------------------</w:t>
      </w:r>
      <w:r w:rsidR="00DC7EF3">
        <w:rPr>
          <w:rFonts w:hint="eastAsia"/>
        </w:rPr>
        <w:t>箱量信息</w:t>
      </w:r>
      <w:r>
        <w:rPr>
          <w:rFonts w:hint="eastAsia"/>
        </w:rPr>
        <w:t>-----------------------------------------------------</w:t>
      </w:r>
    </w:p>
    <w:p w:rsidR="00DC7EF3" w:rsidRDefault="001F55CA" w:rsidP="00DC7EF3">
      <w:r>
        <w:rPr>
          <w:noProof/>
        </w:rPr>
        <w:drawing>
          <wp:inline distT="0" distB="0" distL="0" distR="0">
            <wp:extent cx="4476245" cy="893928"/>
            <wp:effectExtent l="19050" t="0" r="50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srcRect/>
                    <a:stretch>
                      <a:fillRect/>
                    </a:stretch>
                  </pic:blipFill>
                  <pic:spPr bwMode="auto">
                    <a:xfrm>
                      <a:off x="0" y="0"/>
                      <a:ext cx="4476750" cy="894029"/>
                    </a:xfrm>
                    <a:prstGeom prst="rect">
                      <a:avLst/>
                    </a:prstGeom>
                    <a:noFill/>
                    <a:ln w="9525">
                      <a:noFill/>
                      <a:miter lim="800000"/>
                      <a:headEnd/>
                      <a:tailEnd/>
                    </a:ln>
                  </pic:spPr>
                </pic:pic>
              </a:graphicData>
            </a:graphic>
          </wp:inline>
        </w:drawing>
      </w:r>
    </w:p>
    <w:p w:rsidR="00DC7EF3" w:rsidRDefault="00DC7EF3" w:rsidP="00DC7EF3">
      <w:r>
        <w:rPr>
          <w:rFonts w:hint="eastAsia"/>
        </w:rPr>
        <w:t>说明：</w:t>
      </w:r>
      <w:r>
        <w:rPr>
          <w:rFonts w:hint="eastAsia"/>
        </w:rPr>
        <w:t>1&gt;</w:t>
      </w:r>
      <w:r>
        <w:rPr>
          <w:rFonts w:hint="eastAsia"/>
        </w:rPr>
        <w:t>新增：输入箱量，选择尺寸、箱型，点击增加即可增加一条新的箱量信息</w:t>
      </w:r>
    </w:p>
    <w:p w:rsidR="00DC7EF3" w:rsidRDefault="00DC7EF3" w:rsidP="002717AB">
      <w:pPr>
        <w:ind w:left="2016" w:hangingChars="960" w:hanging="2016"/>
      </w:pPr>
      <w:r>
        <w:rPr>
          <w:rFonts w:hint="eastAsia"/>
        </w:rPr>
        <w:t>2&gt;</w:t>
      </w:r>
      <w:r>
        <w:rPr>
          <w:rFonts w:hint="eastAsia"/>
        </w:rPr>
        <w:t>修改：已存在的箱量信息点击修改按钮，此时可以</w:t>
      </w:r>
      <w:r w:rsidR="00BD0C83">
        <w:rPr>
          <w:rFonts w:hint="eastAsia"/>
        </w:rPr>
        <w:t>修改。</w:t>
      </w:r>
    </w:p>
    <w:p w:rsidR="00DC7EF3" w:rsidRDefault="006D4E82" w:rsidP="00DC7EF3">
      <w:r>
        <w:rPr>
          <w:rFonts w:hint="eastAsia"/>
        </w:rPr>
        <w:t>-----------------------------------------------------</w:t>
      </w:r>
      <w:r w:rsidR="00DC7EF3">
        <w:rPr>
          <w:rFonts w:hint="eastAsia"/>
        </w:rPr>
        <w:t>箱号信息</w:t>
      </w:r>
      <w:r>
        <w:rPr>
          <w:rFonts w:hint="eastAsia"/>
        </w:rPr>
        <w:t>-----------------------------------------------------</w:t>
      </w:r>
    </w:p>
    <w:p w:rsidR="00DC7EF3" w:rsidRDefault="006D4E82" w:rsidP="00DC7EF3">
      <w:r>
        <w:rPr>
          <w:rFonts w:eastAsia="楷体_GB2312"/>
          <w:noProof/>
          <w:szCs w:val="21"/>
        </w:rPr>
        <w:drawing>
          <wp:inline distT="0" distB="0" distL="0" distR="0">
            <wp:extent cx="4267200" cy="1633888"/>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srcRect/>
                    <a:stretch>
                      <a:fillRect/>
                    </a:stretch>
                  </pic:blipFill>
                  <pic:spPr bwMode="auto">
                    <a:xfrm>
                      <a:off x="0" y="0"/>
                      <a:ext cx="4267200" cy="1633888"/>
                    </a:xfrm>
                    <a:prstGeom prst="rect">
                      <a:avLst/>
                    </a:prstGeom>
                    <a:noFill/>
                    <a:ln w="9525">
                      <a:noFill/>
                      <a:miter lim="800000"/>
                      <a:headEnd/>
                      <a:tailEnd/>
                    </a:ln>
                  </pic:spPr>
                </pic:pic>
              </a:graphicData>
            </a:graphic>
          </wp:inline>
        </w:drawing>
      </w:r>
    </w:p>
    <w:p w:rsidR="00DC7EF3" w:rsidRDefault="00DC7EF3" w:rsidP="00DC7EF3">
      <w:r>
        <w:rPr>
          <w:rFonts w:hint="eastAsia"/>
        </w:rPr>
        <w:t>说明：</w:t>
      </w:r>
      <w:r>
        <w:rPr>
          <w:rFonts w:hint="eastAsia"/>
        </w:rPr>
        <w:t>1&gt;</w:t>
      </w:r>
      <w:r>
        <w:rPr>
          <w:rFonts w:hint="eastAsia"/>
        </w:rPr>
        <w:t>订舱时这个部份可以录入，也可以不录入。在申报前装箱反馈录入即可。</w:t>
      </w:r>
    </w:p>
    <w:p w:rsidR="00DC7EF3" w:rsidRDefault="00DC7EF3" w:rsidP="006D4E82">
      <w:pPr>
        <w:ind w:left="2692" w:hangingChars="1282" w:hanging="2692"/>
      </w:pPr>
      <w:r>
        <w:rPr>
          <w:rFonts w:hint="eastAsia"/>
        </w:rPr>
        <w:t xml:space="preserve">      2&gt;</w:t>
      </w:r>
      <w:r>
        <w:rPr>
          <w:rFonts w:hint="eastAsia"/>
        </w:rPr>
        <w:t>拆份件毛体：点击，则跟据箱量信息，自动生成集装箱明细</w:t>
      </w:r>
    </w:p>
    <w:p w:rsidR="00DC7EF3" w:rsidRDefault="00DC7EF3" w:rsidP="00DC7EF3">
      <w:r>
        <w:rPr>
          <w:rFonts w:hint="eastAsia"/>
        </w:rPr>
        <w:t xml:space="preserve"> 3&gt;</w:t>
      </w:r>
      <w:r>
        <w:rPr>
          <w:rFonts w:hint="eastAsia"/>
        </w:rPr>
        <w:t>取主票</w:t>
      </w:r>
      <w:r>
        <w:rPr>
          <w:rFonts w:hint="eastAsia"/>
        </w:rPr>
        <w:t>VGM</w:t>
      </w:r>
      <w:r w:rsidR="006D4E82">
        <w:rPr>
          <w:rFonts w:hint="eastAsia"/>
        </w:rPr>
        <w:t>：为拼</w:t>
      </w:r>
      <w:r>
        <w:rPr>
          <w:rFonts w:hint="eastAsia"/>
        </w:rPr>
        <w:t>票分单提供</w:t>
      </w:r>
      <w:r w:rsidR="006D4E82">
        <w:rPr>
          <w:rFonts w:hint="eastAsia"/>
        </w:rPr>
        <w:t>的</w:t>
      </w:r>
      <w:r>
        <w:rPr>
          <w:rFonts w:hint="eastAsia"/>
        </w:rPr>
        <w:t>输入</w:t>
      </w:r>
      <w:r>
        <w:rPr>
          <w:rFonts w:hint="eastAsia"/>
        </w:rPr>
        <w:t>VGM</w:t>
      </w:r>
      <w:r>
        <w:rPr>
          <w:rFonts w:hint="eastAsia"/>
        </w:rPr>
        <w:t>信息的功能</w:t>
      </w:r>
      <w:r w:rsidR="006D4E82">
        <w:rPr>
          <w:rFonts w:hint="eastAsia"/>
        </w:rPr>
        <w:t>。</w:t>
      </w:r>
    </w:p>
    <w:p w:rsidR="00DC7EF3" w:rsidRDefault="00DC7EF3" w:rsidP="006D4E82">
      <w:pPr>
        <w:ind w:left="2409" w:hangingChars="1147" w:hanging="2409"/>
      </w:pPr>
      <w:r>
        <w:rPr>
          <w:rFonts w:hint="eastAsia"/>
        </w:rPr>
        <w:t xml:space="preserve">      4&gt;</w:t>
      </w:r>
      <w:r>
        <w:rPr>
          <w:rFonts w:hint="eastAsia"/>
        </w:rPr>
        <w:t>订舱单号</w:t>
      </w:r>
      <w:r w:rsidR="006D4E82">
        <w:rPr>
          <w:rFonts w:hint="eastAsia"/>
        </w:rPr>
        <w:t>：</w:t>
      </w:r>
      <w:r>
        <w:rPr>
          <w:rFonts w:hint="eastAsia"/>
        </w:rPr>
        <w:t>当船东</w:t>
      </w:r>
      <w:r w:rsidR="006D4E82">
        <w:rPr>
          <w:rFonts w:hint="eastAsia"/>
        </w:rPr>
        <w:t>为</w:t>
      </w:r>
      <w:r>
        <w:rPr>
          <w:rFonts w:hint="eastAsia"/>
        </w:rPr>
        <w:t>MSC</w:t>
      </w:r>
      <w:r>
        <w:rPr>
          <w:rFonts w:hint="eastAsia"/>
        </w:rPr>
        <w:t>时，系统要求输入订舱单号</w:t>
      </w:r>
      <w:r w:rsidR="007D7F26">
        <w:rPr>
          <w:rFonts w:hint="eastAsia"/>
        </w:rPr>
        <w:t>（</w:t>
      </w:r>
      <w:r w:rsidR="007D7F26">
        <w:rPr>
          <w:rFonts w:hint="eastAsia"/>
        </w:rPr>
        <w:t>17</w:t>
      </w:r>
      <w:r w:rsidR="007D7F26">
        <w:rPr>
          <w:rFonts w:hint="eastAsia"/>
        </w:rPr>
        <w:t>位）</w:t>
      </w:r>
      <w:r>
        <w:rPr>
          <w:rFonts w:hint="eastAsia"/>
        </w:rPr>
        <w:t>，当集装箱有多个时，订舱单号是有可能不同，具体由</w:t>
      </w:r>
      <w:r>
        <w:rPr>
          <w:rFonts w:hint="eastAsia"/>
        </w:rPr>
        <w:t>MSC</w:t>
      </w:r>
      <w:r>
        <w:rPr>
          <w:rFonts w:hint="eastAsia"/>
        </w:rPr>
        <w:t>提供为准。</w:t>
      </w:r>
    </w:p>
    <w:p w:rsidR="00DC7EF3" w:rsidRDefault="006D4E82" w:rsidP="00DC7EF3">
      <w:r>
        <w:rPr>
          <w:rFonts w:hint="eastAsia"/>
        </w:rPr>
        <w:t>-----------------------------------------------------</w:t>
      </w:r>
      <w:r w:rsidR="00DC7EF3">
        <w:rPr>
          <w:rFonts w:hint="eastAsia"/>
        </w:rPr>
        <w:t>费用信息</w:t>
      </w:r>
      <w:r>
        <w:rPr>
          <w:rFonts w:hint="eastAsia"/>
        </w:rPr>
        <w:t>-----------------------------------------------------</w:t>
      </w:r>
    </w:p>
    <w:p w:rsidR="00DC7EF3" w:rsidRDefault="00CA5DE6" w:rsidP="00DC7EF3">
      <w:r>
        <w:rPr>
          <w:rFonts w:hint="eastAsia"/>
          <w:noProof/>
        </w:rPr>
        <w:lastRenderedPageBreak/>
        <w:drawing>
          <wp:inline distT="0" distB="0" distL="0" distR="0">
            <wp:extent cx="3411940" cy="1163938"/>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411038" cy="1163630"/>
                    </a:xfrm>
                    <a:prstGeom prst="rect">
                      <a:avLst/>
                    </a:prstGeom>
                    <a:noFill/>
                    <a:ln w="9525">
                      <a:noFill/>
                      <a:miter lim="800000"/>
                      <a:headEnd/>
                      <a:tailEnd/>
                    </a:ln>
                  </pic:spPr>
                </pic:pic>
              </a:graphicData>
            </a:graphic>
          </wp:inline>
        </w:drawing>
      </w:r>
    </w:p>
    <w:p w:rsidR="00DC7EF3" w:rsidRDefault="00DC7EF3" w:rsidP="00DC7EF3">
      <w:r>
        <w:rPr>
          <w:rFonts w:hint="eastAsia"/>
        </w:rPr>
        <w:t>说明：申报后的单子，会生成费用信息，往来单位则取该订单帐户的结算方。</w:t>
      </w:r>
    </w:p>
    <w:p w:rsidR="00DC7EF3" w:rsidRDefault="006D4E82" w:rsidP="00DC7EF3">
      <w:r>
        <w:rPr>
          <w:rFonts w:hint="eastAsia"/>
        </w:rPr>
        <w:t>-----------------------------------------------------</w:t>
      </w:r>
      <w:r w:rsidR="00DC7EF3">
        <w:rPr>
          <w:rFonts w:hint="eastAsia"/>
        </w:rPr>
        <w:t>其他信息</w:t>
      </w:r>
      <w:r>
        <w:rPr>
          <w:rFonts w:hint="eastAsia"/>
        </w:rPr>
        <w:t>-----------------------------------------------------</w:t>
      </w:r>
    </w:p>
    <w:p w:rsidR="006D4E82" w:rsidRDefault="006D4E82" w:rsidP="00DC7EF3">
      <w:r>
        <w:rPr>
          <w:rFonts w:eastAsia="楷体_GB2312"/>
          <w:noProof/>
          <w:szCs w:val="21"/>
        </w:rPr>
        <w:drawing>
          <wp:inline distT="0" distB="0" distL="0" distR="0">
            <wp:extent cx="4641660" cy="2782872"/>
            <wp:effectExtent l="19050" t="0" r="6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srcRect/>
                    <a:stretch>
                      <a:fillRect/>
                    </a:stretch>
                  </pic:blipFill>
                  <pic:spPr bwMode="auto">
                    <a:xfrm>
                      <a:off x="0" y="0"/>
                      <a:ext cx="4641660" cy="2782872"/>
                    </a:xfrm>
                    <a:prstGeom prst="rect">
                      <a:avLst/>
                    </a:prstGeom>
                    <a:noFill/>
                    <a:ln w="9525">
                      <a:noFill/>
                      <a:miter lim="800000"/>
                      <a:headEnd/>
                      <a:tailEnd/>
                    </a:ln>
                  </pic:spPr>
                </pic:pic>
              </a:graphicData>
            </a:graphic>
          </wp:inline>
        </w:drawing>
      </w:r>
    </w:p>
    <w:p w:rsidR="00DC7EF3" w:rsidRDefault="00DC7EF3" w:rsidP="00DC7EF3"/>
    <w:p w:rsidR="00DC7EF3" w:rsidRDefault="00DC7EF3" w:rsidP="00DC7EF3">
      <w:r>
        <w:rPr>
          <w:rFonts w:hint="eastAsia"/>
        </w:rPr>
        <w:t>说明：</w:t>
      </w:r>
      <w:r>
        <w:rPr>
          <w:rFonts w:hint="eastAsia"/>
        </w:rPr>
        <w:t>1&gt;</w:t>
      </w:r>
      <w:r>
        <w:rPr>
          <w:rFonts w:hint="eastAsia"/>
        </w:rPr>
        <w:t>系统默认了付款方式等等一些项目。</w:t>
      </w:r>
    </w:p>
    <w:p w:rsidR="00DC7EF3" w:rsidRDefault="00DC7EF3" w:rsidP="00DC7EF3">
      <w:r>
        <w:rPr>
          <w:rFonts w:hint="eastAsia"/>
        </w:rPr>
        <w:t>2&gt;</w:t>
      </w:r>
      <w:r>
        <w:rPr>
          <w:rFonts w:hint="eastAsia"/>
        </w:rPr>
        <w:t>如果是美线签单</w:t>
      </w:r>
      <w:r>
        <w:rPr>
          <w:rFonts w:hint="eastAsia"/>
        </w:rPr>
        <w:t>,</w:t>
      </w:r>
      <w:r>
        <w:rPr>
          <w:rFonts w:hint="eastAsia"/>
        </w:rPr>
        <w:t>必须选择货代单申报方式</w:t>
      </w:r>
    </w:p>
    <w:p w:rsidR="00DC7EF3" w:rsidRDefault="006D4E82" w:rsidP="00DC7EF3">
      <w:r>
        <w:rPr>
          <w:rFonts w:hint="eastAsia"/>
        </w:rPr>
        <w:t>-----------------------------------------------------</w:t>
      </w:r>
      <w:r w:rsidR="00DC7EF3">
        <w:rPr>
          <w:rFonts w:hint="eastAsia"/>
        </w:rPr>
        <w:t>按钮说明</w:t>
      </w:r>
      <w:r>
        <w:rPr>
          <w:rFonts w:hint="eastAsia"/>
        </w:rPr>
        <w:t>-----------------------------------------------------</w:t>
      </w:r>
    </w:p>
    <w:p w:rsidR="00DC7EF3" w:rsidRDefault="006D4E82" w:rsidP="00DC7EF3">
      <w:r>
        <w:rPr>
          <w:rFonts w:hint="eastAsia"/>
          <w:noProof/>
        </w:rPr>
        <w:drawing>
          <wp:inline distT="0" distB="0" distL="0" distR="0">
            <wp:extent cx="4527550" cy="203200"/>
            <wp:effectExtent l="19050" t="0" r="635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srcRect/>
                    <a:stretch>
                      <a:fillRect/>
                    </a:stretch>
                  </pic:blipFill>
                  <pic:spPr bwMode="auto">
                    <a:xfrm>
                      <a:off x="0" y="0"/>
                      <a:ext cx="4527550" cy="203200"/>
                    </a:xfrm>
                    <a:prstGeom prst="rect">
                      <a:avLst/>
                    </a:prstGeom>
                    <a:noFill/>
                    <a:ln w="9525">
                      <a:noFill/>
                      <a:miter lim="800000"/>
                      <a:headEnd/>
                      <a:tailEnd/>
                    </a:ln>
                  </pic:spPr>
                </pic:pic>
              </a:graphicData>
            </a:graphic>
          </wp:inline>
        </w:drawing>
      </w:r>
    </w:p>
    <w:p w:rsidR="00DC7EF3" w:rsidRDefault="006D4E82" w:rsidP="00DC7EF3">
      <w:r>
        <w:rPr>
          <w:rFonts w:hint="eastAsia"/>
          <w:noProof/>
        </w:rPr>
        <w:drawing>
          <wp:inline distT="0" distB="0" distL="0" distR="0">
            <wp:extent cx="4527550" cy="177800"/>
            <wp:effectExtent l="19050" t="0" r="635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srcRect/>
                    <a:stretch>
                      <a:fillRect/>
                    </a:stretch>
                  </pic:blipFill>
                  <pic:spPr bwMode="auto">
                    <a:xfrm>
                      <a:off x="0" y="0"/>
                      <a:ext cx="4527550" cy="177800"/>
                    </a:xfrm>
                    <a:prstGeom prst="rect">
                      <a:avLst/>
                    </a:prstGeom>
                    <a:noFill/>
                    <a:ln w="9525">
                      <a:noFill/>
                      <a:miter lim="800000"/>
                      <a:headEnd/>
                      <a:tailEnd/>
                    </a:ln>
                  </pic:spPr>
                </pic:pic>
              </a:graphicData>
            </a:graphic>
          </wp:inline>
        </w:drawing>
      </w:r>
    </w:p>
    <w:p w:rsidR="00DC7EF3" w:rsidRDefault="00DC7EF3" w:rsidP="00DC7EF3">
      <w:r>
        <w:rPr>
          <w:rFonts w:hint="eastAsia"/>
        </w:rPr>
        <w:t>说明：</w:t>
      </w:r>
      <w:r>
        <w:rPr>
          <w:rFonts w:hint="eastAsia"/>
        </w:rPr>
        <w:t>1&gt;</w:t>
      </w:r>
      <w:r>
        <w:rPr>
          <w:rFonts w:hint="eastAsia"/>
        </w:rPr>
        <w:t>系统支持下单的时候三种提交方式</w:t>
      </w:r>
      <w:r>
        <w:rPr>
          <w:rFonts w:hint="eastAsia"/>
        </w:rPr>
        <w:t>"</w:t>
      </w:r>
      <w:r>
        <w:rPr>
          <w:rFonts w:hint="eastAsia"/>
        </w:rPr>
        <w:t>订舱申请</w:t>
      </w:r>
      <w:r>
        <w:rPr>
          <w:rFonts w:hint="eastAsia"/>
        </w:rPr>
        <w:t>""</w:t>
      </w:r>
      <w:r>
        <w:rPr>
          <w:rFonts w:hint="eastAsia"/>
        </w:rPr>
        <w:t>直接排载</w:t>
      </w:r>
      <w:r>
        <w:rPr>
          <w:rFonts w:hint="eastAsia"/>
        </w:rPr>
        <w:t>""</w:t>
      </w:r>
      <w:r>
        <w:rPr>
          <w:rFonts w:hint="eastAsia"/>
        </w:rPr>
        <w:t>直接申报</w:t>
      </w:r>
      <w:r>
        <w:rPr>
          <w:rFonts w:hint="eastAsia"/>
        </w:rPr>
        <w:t>"</w:t>
      </w:r>
      <w:r>
        <w:rPr>
          <w:rFonts w:hint="eastAsia"/>
        </w:rPr>
        <w:t>。</w:t>
      </w:r>
    </w:p>
    <w:p w:rsidR="00DC7EF3" w:rsidRDefault="00DC7EF3" w:rsidP="00DC7EF3">
      <w:r>
        <w:rPr>
          <w:rFonts w:hint="eastAsia"/>
        </w:rPr>
        <w:t>当船东是</w:t>
      </w:r>
      <w:r>
        <w:rPr>
          <w:rFonts w:hint="eastAsia"/>
        </w:rPr>
        <w:t>ZIM,CMA,K-LINE</w:t>
      </w:r>
      <w:r>
        <w:rPr>
          <w:rFonts w:hint="eastAsia"/>
        </w:rPr>
        <w:t>的时候，只能订舱申请</w:t>
      </w:r>
    </w:p>
    <w:p w:rsidR="00DC7EF3" w:rsidRDefault="00DC7EF3" w:rsidP="00DC7EF3">
      <w:r>
        <w:rPr>
          <w:rFonts w:hint="eastAsia"/>
        </w:rPr>
        <w:t>当船东不是</w:t>
      </w:r>
      <w:r>
        <w:rPr>
          <w:rFonts w:hint="eastAsia"/>
        </w:rPr>
        <w:t>ZIM,CMA,K-LINE</w:t>
      </w:r>
      <w:r>
        <w:rPr>
          <w:rFonts w:hint="eastAsia"/>
        </w:rPr>
        <w:t>的时候，只能直接排载，或直接申报</w:t>
      </w:r>
    </w:p>
    <w:p w:rsidR="00DC7EF3" w:rsidRDefault="00DC7EF3" w:rsidP="00DC7EF3">
      <w:r>
        <w:rPr>
          <w:rFonts w:hint="eastAsia"/>
        </w:rPr>
        <w:t xml:space="preserve"> 2&gt;</w:t>
      </w:r>
      <w:r w:rsidR="006D4E82">
        <w:rPr>
          <w:rFonts w:hint="eastAsia"/>
        </w:rPr>
        <w:t>订舱申请：箱号信息可以不填，数据</w:t>
      </w:r>
      <w:r>
        <w:rPr>
          <w:rFonts w:hint="eastAsia"/>
        </w:rPr>
        <w:t>提交到订舱综合查询中，等待船东确认。</w:t>
      </w:r>
    </w:p>
    <w:p w:rsidR="00DC7EF3" w:rsidRDefault="00DC7EF3" w:rsidP="00DC7EF3">
      <w:r>
        <w:rPr>
          <w:rFonts w:hint="eastAsia"/>
        </w:rPr>
        <w:t xml:space="preserve"> 3&gt;</w:t>
      </w:r>
      <w:r>
        <w:rPr>
          <w:rFonts w:hint="eastAsia"/>
        </w:rPr>
        <w:t>直接排载：箱号信息可以不填，数据会提交到排载综合查询，等待申报。</w:t>
      </w:r>
    </w:p>
    <w:p w:rsidR="00DC7EF3" w:rsidRDefault="00DC7EF3" w:rsidP="00DC7EF3">
      <w:r>
        <w:rPr>
          <w:rFonts w:hint="eastAsia"/>
        </w:rPr>
        <w:t xml:space="preserve"> 4&gt;</w:t>
      </w:r>
      <w:r>
        <w:rPr>
          <w:rFonts w:hint="eastAsia"/>
        </w:rPr>
        <w:t>直接申报：箱号信息必填，</w:t>
      </w:r>
      <w:r w:rsidR="006D4E82">
        <w:rPr>
          <w:rFonts w:hint="eastAsia"/>
        </w:rPr>
        <w:t>重要数据需</w:t>
      </w:r>
      <w:r>
        <w:rPr>
          <w:rFonts w:hint="eastAsia"/>
        </w:rPr>
        <w:t>正确，数据提交申报综合查询中。</w:t>
      </w:r>
    </w:p>
    <w:p w:rsidR="00DC7EF3" w:rsidRDefault="00DC7EF3" w:rsidP="006D4E82">
      <w:pPr>
        <w:ind w:left="2551" w:hangingChars="1215" w:hanging="2551"/>
      </w:pPr>
      <w:r>
        <w:rPr>
          <w:rFonts w:hint="eastAsia"/>
        </w:rPr>
        <w:t>5&gt;</w:t>
      </w:r>
      <w:r>
        <w:rPr>
          <w:rFonts w:hint="eastAsia"/>
        </w:rPr>
        <w:t>存草稿</w:t>
      </w:r>
      <w:r w:rsidR="006D4E82">
        <w:rPr>
          <w:rFonts w:hint="eastAsia"/>
        </w:rPr>
        <w:t>：</w:t>
      </w:r>
      <w:r>
        <w:rPr>
          <w:rFonts w:hint="eastAsia"/>
        </w:rPr>
        <w:t>将当前订舱数据暂存在订舱草稿管理中，在订舱草稿管理中打开可以重新提交订舱申请或排载申报。</w:t>
      </w:r>
    </w:p>
    <w:p w:rsidR="003C738E" w:rsidRDefault="003C738E" w:rsidP="00DC7EF3"/>
    <w:p w:rsidR="003C738E" w:rsidRDefault="00A107A1" w:rsidP="003C738E">
      <w:pPr>
        <w:ind w:left="1176" w:hangingChars="560" w:hanging="1176"/>
      </w:pPr>
      <w:r>
        <w:rPr>
          <w:rFonts w:hint="eastAsia"/>
        </w:rPr>
        <w:t>3</w:t>
      </w:r>
      <w:r w:rsidR="00621E00">
        <w:rPr>
          <w:rFonts w:hint="eastAsia"/>
        </w:rPr>
        <w:t>、</w:t>
      </w:r>
      <w:r w:rsidR="00DC7EF3">
        <w:rPr>
          <w:rFonts w:hint="eastAsia"/>
        </w:rPr>
        <w:t>订舱草稿信息</w:t>
      </w:r>
      <w:r w:rsidR="003C738E">
        <w:rPr>
          <w:rFonts w:hint="eastAsia"/>
        </w:rPr>
        <w:t>说明</w:t>
      </w:r>
    </w:p>
    <w:p w:rsidR="003C738E" w:rsidRDefault="003C738E" w:rsidP="003C738E">
      <w:pPr>
        <w:ind w:leftChars="400" w:left="1176" w:hangingChars="160" w:hanging="336"/>
      </w:pPr>
      <w:r>
        <w:rPr>
          <w:rFonts w:hint="eastAsia"/>
        </w:rPr>
        <w:t>1&gt;</w:t>
      </w:r>
      <w:r>
        <w:rPr>
          <w:rFonts w:hint="eastAsia"/>
        </w:rPr>
        <w:t>当订舱新建时，点击“存草稿”时，该订单会暂存在订舱草稿信息中，用户可以从新在该模块打开编辑再次提交订舱申请或直接排载申报。</w:t>
      </w:r>
    </w:p>
    <w:p w:rsidR="003C738E" w:rsidRDefault="003C738E" w:rsidP="003C738E">
      <w:r>
        <w:rPr>
          <w:rFonts w:hint="eastAsia"/>
        </w:rPr>
        <w:t xml:space="preserve">         2&gt;</w:t>
      </w:r>
      <w:r>
        <w:rPr>
          <w:rFonts w:hint="eastAsia"/>
        </w:rPr>
        <w:t>点开编辑界面和新建订舱界面相同。</w:t>
      </w:r>
    </w:p>
    <w:p w:rsidR="00621E00" w:rsidRPr="003C738E" w:rsidRDefault="00621E00" w:rsidP="00DC7EF3"/>
    <w:p w:rsidR="00DC7EF3" w:rsidRDefault="00813C5E" w:rsidP="00813C5E">
      <w:pPr>
        <w:ind w:leftChars="200" w:left="735" w:hangingChars="150" w:hanging="315"/>
      </w:pPr>
      <w:r>
        <w:rPr>
          <w:noProof/>
        </w:rPr>
        <w:lastRenderedPageBreak/>
        <w:drawing>
          <wp:inline distT="0" distB="0" distL="0" distR="0">
            <wp:extent cx="5697855" cy="140422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697855" cy="1404220"/>
                    </a:xfrm>
                    <a:prstGeom prst="rect">
                      <a:avLst/>
                    </a:prstGeom>
                    <a:noFill/>
                    <a:ln w="9525">
                      <a:noFill/>
                      <a:miter lim="800000"/>
                      <a:headEnd/>
                      <a:tailEnd/>
                    </a:ln>
                  </pic:spPr>
                </pic:pic>
              </a:graphicData>
            </a:graphic>
          </wp:inline>
        </w:drawing>
      </w:r>
    </w:p>
    <w:p w:rsidR="00DC7EF3" w:rsidRDefault="00DC7EF3" w:rsidP="003C738E">
      <w:pPr>
        <w:ind w:left="1176" w:hangingChars="560" w:hanging="1176"/>
      </w:pPr>
    </w:p>
    <w:p w:rsidR="00DC7EF3" w:rsidRDefault="00A107A1" w:rsidP="00DC7EF3">
      <w:r>
        <w:rPr>
          <w:rFonts w:hint="eastAsia"/>
        </w:rPr>
        <w:t>4</w:t>
      </w:r>
      <w:r w:rsidR="00621E00">
        <w:rPr>
          <w:rFonts w:hint="eastAsia"/>
        </w:rPr>
        <w:t>、</w:t>
      </w:r>
      <w:r w:rsidR="00DC7EF3">
        <w:rPr>
          <w:rFonts w:hint="eastAsia"/>
        </w:rPr>
        <w:t>订舱综合管理</w:t>
      </w:r>
    </w:p>
    <w:p w:rsidR="00DC7EF3" w:rsidRDefault="00813C5E" w:rsidP="00813C5E">
      <w:pPr>
        <w:ind w:leftChars="100" w:left="210" w:firstLineChars="150" w:firstLine="315"/>
      </w:pPr>
      <w:r>
        <w:rPr>
          <w:noProof/>
        </w:rPr>
        <w:drawing>
          <wp:inline distT="0" distB="0" distL="0" distR="0">
            <wp:extent cx="5058142" cy="1562669"/>
            <wp:effectExtent l="19050" t="0" r="9158"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055106" cy="1561731"/>
                    </a:xfrm>
                    <a:prstGeom prst="rect">
                      <a:avLst/>
                    </a:prstGeom>
                    <a:noFill/>
                    <a:ln w="9525">
                      <a:noFill/>
                      <a:miter lim="800000"/>
                      <a:headEnd/>
                      <a:tailEnd/>
                    </a:ln>
                  </pic:spPr>
                </pic:pic>
              </a:graphicData>
            </a:graphic>
          </wp:inline>
        </w:drawing>
      </w:r>
    </w:p>
    <w:p w:rsidR="00DC7EF3" w:rsidRDefault="00DC7EF3" w:rsidP="0001566B">
      <w:pPr>
        <w:ind w:left="1371" w:hangingChars="653" w:hanging="1371"/>
      </w:pPr>
      <w:r>
        <w:rPr>
          <w:rFonts w:hint="eastAsia"/>
        </w:rPr>
        <w:t>说明：</w:t>
      </w:r>
      <w:r>
        <w:rPr>
          <w:rFonts w:hint="eastAsia"/>
        </w:rPr>
        <w:t>1&gt;</w:t>
      </w:r>
      <w:r>
        <w:rPr>
          <w:rFonts w:hint="eastAsia"/>
        </w:rPr>
        <w:t>当船东是</w:t>
      </w:r>
      <w:r>
        <w:rPr>
          <w:rFonts w:hint="eastAsia"/>
        </w:rPr>
        <w:t>(zim,cma,k-line)</w:t>
      </w:r>
      <w:r>
        <w:rPr>
          <w:rFonts w:hint="eastAsia"/>
        </w:rPr>
        <w:t>等需要船东配合操作给船名航次提单号的情况时，货订新建订舱时，只能提交订舱申请，而不能直接排载和直接申报，订舱申请后的数据存在订舱综合查询模块中等待船东的确认</w:t>
      </w:r>
    </w:p>
    <w:p w:rsidR="00DC7EF3" w:rsidRDefault="00DC7EF3" w:rsidP="00DC7EF3">
      <w:r>
        <w:rPr>
          <w:rFonts w:hint="eastAsia"/>
        </w:rPr>
        <w:t xml:space="preserve">          2&gt;</w:t>
      </w:r>
      <w:r>
        <w:rPr>
          <w:rFonts w:hint="eastAsia"/>
        </w:rPr>
        <w:t>船东已确认的，客户可以点明细进去做排载</w:t>
      </w:r>
    </w:p>
    <w:p w:rsidR="00DC7EF3" w:rsidRDefault="00DC7EF3" w:rsidP="00DC7EF3">
      <w:r>
        <w:rPr>
          <w:rFonts w:hint="eastAsia"/>
        </w:rPr>
        <w:t xml:space="preserve">          3&gt;</w:t>
      </w:r>
      <w:r>
        <w:rPr>
          <w:rFonts w:hint="eastAsia"/>
        </w:rPr>
        <w:t>船东状态：空：则代表船东未查看。</w:t>
      </w:r>
    </w:p>
    <w:p w:rsidR="00DC7EF3" w:rsidRDefault="00DC7EF3" w:rsidP="00DC7EF3">
      <w:r>
        <w:rPr>
          <w:rFonts w:hint="eastAsia"/>
        </w:rPr>
        <w:t>锁定：代表船东已经查看，但是未接受，此是锁货代不可改变。</w:t>
      </w:r>
    </w:p>
    <w:p w:rsidR="00DC7EF3" w:rsidRDefault="00DC7EF3" w:rsidP="00DC7EF3">
      <w:r>
        <w:rPr>
          <w:rFonts w:hint="eastAsia"/>
        </w:rPr>
        <w:t>已确认：代表船东已经接受订舱。</w:t>
      </w:r>
    </w:p>
    <w:p w:rsidR="00DC7EF3" w:rsidRDefault="00DC7EF3" w:rsidP="00DC7EF3">
      <w:r>
        <w:rPr>
          <w:rFonts w:hint="eastAsia"/>
        </w:rPr>
        <w:t>拒绝：代不船东拒绝该订单的申请。</w:t>
      </w:r>
    </w:p>
    <w:p w:rsidR="0001566B" w:rsidRDefault="007373B4" w:rsidP="007373B4">
      <w:r>
        <w:rPr>
          <w:rFonts w:hint="eastAsia"/>
        </w:rPr>
        <w:t>4</w:t>
      </w:r>
      <w:r w:rsidR="00DC7EF3">
        <w:rPr>
          <w:rFonts w:hint="eastAsia"/>
        </w:rPr>
        <w:t>&gt;</w:t>
      </w:r>
      <w:r w:rsidR="00DC7EF3">
        <w:rPr>
          <w:rFonts w:hint="eastAsia"/>
        </w:rPr>
        <w:t>因为有某些情况只需要在网上订舱系统做提单，所以有些三个功能：</w:t>
      </w:r>
    </w:p>
    <w:p w:rsidR="00DC7EF3" w:rsidRDefault="00DC7EF3" w:rsidP="0001566B">
      <w:pPr>
        <w:ind w:left="1275" w:hangingChars="607" w:hanging="1275"/>
      </w:pPr>
      <w:r>
        <w:rPr>
          <w:rFonts w:hint="eastAsia"/>
        </w:rPr>
        <w:t>单票生成提单：选中一个订舱单，生成一份提单</w:t>
      </w:r>
    </w:p>
    <w:p w:rsidR="00DC7EF3" w:rsidRDefault="00DC7EF3" w:rsidP="00DC7EF3">
      <w:r>
        <w:rPr>
          <w:rFonts w:hint="eastAsia"/>
        </w:rPr>
        <w:t>并票生成提单：选中多份订舱单，生成一份提单</w:t>
      </w:r>
    </w:p>
    <w:p w:rsidR="00DC7EF3" w:rsidRDefault="006545F4" w:rsidP="00DC7EF3">
      <w:r>
        <w:rPr>
          <w:rFonts w:hint="eastAsia"/>
        </w:rPr>
        <w:t>拆</w:t>
      </w:r>
      <w:r w:rsidR="00DC7EF3">
        <w:rPr>
          <w:rFonts w:hint="eastAsia"/>
        </w:rPr>
        <w:t>票生成提单：选中一个订舱单，要以多次点击生成多份提单</w:t>
      </w:r>
    </w:p>
    <w:p w:rsidR="00DC7EF3" w:rsidRDefault="00DC7EF3" w:rsidP="00DC7EF3">
      <w:r>
        <w:rPr>
          <w:rFonts w:hint="eastAsia"/>
        </w:rPr>
        <w:t>注：提单编辑界面的说明请看下面针对提单模块的介绍</w:t>
      </w:r>
    </w:p>
    <w:p w:rsidR="0001566B" w:rsidRDefault="0001566B" w:rsidP="00DC7EF3"/>
    <w:p w:rsidR="00DC7EF3" w:rsidRDefault="00DC7EF3" w:rsidP="00DC7EF3">
      <w:r>
        <w:rPr>
          <w:rFonts w:hint="eastAsia"/>
        </w:rPr>
        <w:t xml:space="preserve">  5. </w:t>
      </w:r>
      <w:r>
        <w:rPr>
          <w:rFonts w:hint="eastAsia"/>
        </w:rPr>
        <w:t>排载综合管理</w:t>
      </w:r>
    </w:p>
    <w:p w:rsidR="00DC7EF3" w:rsidRDefault="00813C5E" w:rsidP="00DC7EF3">
      <w:r>
        <w:rPr>
          <w:noProof/>
        </w:rPr>
        <w:drawing>
          <wp:inline distT="0" distB="0" distL="0" distR="0">
            <wp:extent cx="5697855" cy="1846158"/>
            <wp:effectExtent l="19050" t="0" r="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697855" cy="1846158"/>
                    </a:xfrm>
                    <a:prstGeom prst="rect">
                      <a:avLst/>
                    </a:prstGeom>
                    <a:noFill/>
                    <a:ln w="9525">
                      <a:noFill/>
                      <a:miter lim="800000"/>
                      <a:headEnd/>
                      <a:tailEnd/>
                    </a:ln>
                  </pic:spPr>
                </pic:pic>
              </a:graphicData>
            </a:graphic>
          </wp:inline>
        </w:drawing>
      </w:r>
    </w:p>
    <w:p w:rsidR="00DC7EF3" w:rsidRDefault="00DC7EF3" w:rsidP="00475C20">
      <w:pPr>
        <w:ind w:left="1661" w:hangingChars="791" w:hanging="1661"/>
      </w:pPr>
      <w:r>
        <w:rPr>
          <w:rFonts w:hint="eastAsia"/>
        </w:rPr>
        <w:t>说明：</w:t>
      </w:r>
      <w:r>
        <w:rPr>
          <w:rFonts w:hint="eastAsia"/>
        </w:rPr>
        <w:t>1&gt;</w:t>
      </w:r>
      <w:r>
        <w:rPr>
          <w:rFonts w:hint="eastAsia"/>
        </w:rPr>
        <w:t>货代订舱新建的时候，直接排载或者在订舱综合查询查块对船东已经接受的订单进行排载</w:t>
      </w:r>
      <w:r>
        <w:rPr>
          <w:rFonts w:hint="eastAsia"/>
        </w:rPr>
        <w:lastRenderedPageBreak/>
        <w:t>申请后，数据会在这个模块体现</w:t>
      </w:r>
    </w:p>
    <w:p w:rsidR="00DC7EF3" w:rsidRDefault="00DC7EF3" w:rsidP="00DC7EF3">
      <w:r>
        <w:rPr>
          <w:rFonts w:hint="eastAsia"/>
        </w:rPr>
        <w:t>2&gt;</w:t>
      </w:r>
      <w:r>
        <w:rPr>
          <w:rFonts w:hint="eastAsia"/>
        </w:rPr>
        <w:t>浏览托单：选中某个订单，点击该按钮可以查看托单。</w:t>
      </w:r>
    </w:p>
    <w:p w:rsidR="00DC7EF3" w:rsidRDefault="00DC7EF3" w:rsidP="0001566B">
      <w:pPr>
        <w:ind w:left="1558" w:hangingChars="742" w:hanging="1558"/>
      </w:pPr>
      <w:r>
        <w:rPr>
          <w:rFonts w:hint="eastAsia"/>
        </w:rPr>
        <w:t>3&gt;</w:t>
      </w:r>
      <w:r>
        <w:rPr>
          <w:rFonts w:hint="eastAsia"/>
        </w:rPr>
        <w:t>排载综合查询中，打开某个订单的明细，在最下面有拆票功能</w:t>
      </w:r>
    </w:p>
    <w:p w:rsidR="00DC7EF3" w:rsidRDefault="00DC7EF3" w:rsidP="00813C5E">
      <w:pPr>
        <w:ind w:left="1564" w:hangingChars="742" w:hanging="1564"/>
        <w:rPr>
          <w:b/>
        </w:rPr>
      </w:pPr>
      <w:r w:rsidRPr="00B3697A">
        <w:rPr>
          <w:rFonts w:hint="eastAsia"/>
          <w:b/>
        </w:rPr>
        <w:t>如果该票是整票，则有整柜拆票按钮</w:t>
      </w:r>
    </w:p>
    <w:p w:rsidR="00CA5DE6" w:rsidRPr="00B3697A" w:rsidRDefault="00CA5DE6" w:rsidP="00CA5DE6">
      <w:pPr>
        <w:ind w:leftChars="732" w:left="1537"/>
        <w:rPr>
          <w:b/>
        </w:rPr>
      </w:pPr>
      <w:r w:rsidRPr="00B3697A">
        <w:rPr>
          <w:rFonts w:hint="eastAsia"/>
          <w:b/>
        </w:rPr>
        <w:t>如果该票是拼票，则有拆出分票按钮</w:t>
      </w:r>
    </w:p>
    <w:p w:rsidR="00DC7EF3" w:rsidRDefault="0001566B" w:rsidP="0001566B">
      <w:pPr>
        <w:ind w:left="1558" w:hangingChars="742" w:hanging="1558"/>
      </w:pPr>
      <w:r>
        <w:rPr>
          <w:rFonts w:hint="eastAsia"/>
          <w:noProof/>
        </w:rPr>
        <w:drawing>
          <wp:inline distT="0" distB="0" distL="0" distR="0">
            <wp:extent cx="2590800" cy="24765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srcRect/>
                    <a:stretch>
                      <a:fillRect/>
                    </a:stretch>
                  </pic:blipFill>
                  <pic:spPr bwMode="auto">
                    <a:xfrm>
                      <a:off x="0" y="0"/>
                      <a:ext cx="2590800" cy="247650"/>
                    </a:xfrm>
                    <a:prstGeom prst="rect">
                      <a:avLst/>
                    </a:prstGeom>
                    <a:noFill/>
                    <a:ln w="9525">
                      <a:noFill/>
                      <a:miter lim="800000"/>
                      <a:headEnd/>
                      <a:tailEnd/>
                    </a:ln>
                  </pic:spPr>
                </pic:pic>
              </a:graphicData>
            </a:graphic>
          </wp:inline>
        </w:drawing>
      </w:r>
    </w:p>
    <w:p w:rsidR="0001566B" w:rsidRDefault="0001566B" w:rsidP="0001566B">
      <w:pPr>
        <w:ind w:left="1558" w:hangingChars="742" w:hanging="1558"/>
      </w:pPr>
      <w:r>
        <w:rPr>
          <w:rFonts w:eastAsia="楷体_GB2312" w:hint="eastAsia"/>
          <w:noProof/>
        </w:rPr>
        <w:drawing>
          <wp:inline distT="0" distB="0" distL="0" distR="0">
            <wp:extent cx="3740150" cy="2003019"/>
            <wp:effectExtent l="19050" t="0" r="0" b="0"/>
            <wp:docPr id="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srcRect/>
                    <a:stretch>
                      <a:fillRect/>
                    </a:stretch>
                  </pic:blipFill>
                  <pic:spPr bwMode="auto">
                    <a:xfrm>
                      <a:off x="0" y="0"/>
                      <a:ext cx="3740150" cy="2003019"/>
                    </a:xfrm>
                    <a:prstGeom prst="rect">
                      <a:avLst/>
                    </a:prstGeom>
                    <a:noFill/>
                    <a:ln w="9525">
                      <a:noFill/>
                      <a:miter lim="800000"/>
                      <a:headEnd/>
                      <a:tailEnd/>
                    </a:ln>
                  </pic:spPr>
                </pic:pic>
              </a:graphicData>
            </a:graphic>
          </wp:inline>
        </w:drawing>
      </w:r>
    </w:p>
    <w:p w:rsidR="0001566B" w:rsidRDefault="0001566B" w:rsidP="0001566B">
      <w:r>
        <w:rPr>
          <w:rFonts w:hint="eastAsia"/>
        </w:rPr>
        <w:t>整柜拆票</w:t>
      </w:r>
      <w:r>
        <w:rPr>
          <w:rFonts w:hint="eastAsia"/>
        </w:rPr>
        <w:t>:</w:t>
      </w:r>
      <w:r>
        <w:rPr>
          <w:rFonts w:hint="eastAsia"/>
        </w:rPr>
        <w:t>不含拼箱的拆票方式，如图所示</w:t>
      </w:r>
    </w:p>
    <w:p w:rsidR="0001566B" w:rsidRDefault="0001566B" w:rsidP="0001566B">
      <w:r>
        <w:rPr>
          <w:rFonts w:hint="eastAsia"/>
        </w:rPr>
        <w:t xml:space="preserve">                      A.</w:t>
      </w:r>
      <w:r>
        <w:rPr>
          <w:rFonts w:hint="eastAsia"/>
        </w:rPr>
        <w:t>输入提单号</w:t>
      </w:r>
      <w:r>
        <w:rPr>
          <w:rFonts w:hint="eastAsia"/>
        </w:rPr>
        <w:t>/</w:t>
      </w:r>
      <w:r>
        <w:rPr>
          <w:rFonts w:hint="eastAsia"/>
        </w:rPr>
        <w:t>箱量</w:t>
      </w:r>
      <w:r>
        <w:rPr>
          <w:rFonts w:hint="eastAsia"/>
        </w:rPr>
        <w:t>/</w:t>
      </w:r>
      <w:r>
        <w:rPr>
          <w:rFonts w:hint="eastAsia"/>
        </w:rPr>
        <w:t>尺寸</w:t>
      </w:r>
      <w:r>
        <w:rPr>
          <w:rFonts w:hint="eastAsia"/>
        </w:rPr>
        <w:t>/</w:t>
      </w:r>
      <w:r>
        <w:rPr>
          <w:rFonts w:hint="eastAsia"/>
        </w:rPr>
        <w:t>箱型，点“新增”，拆出一个整票，</w:t>
      </w:r>
    </w:p>
    <w:p w:rsidR="0001566B" w:rsidRDefault="0001566B" w:rsidP="0001566B">
      <w:r>
        <w:rPr>
          <w:rFonts w:hint="eastAsia"/>
        </w:rPr>
        <w:t xml:space="preserve">                      B.</w:t>
      </w:r>
      <w:r>
        <w:rPr>
          <w:rFonts w:hint="eastAsia"/>
        </w:rPr>
        <w:t>再次输入提单号</w:t>
      </w:r>
      <w:r>
        <w:rPr>
          <w:rFonts w:hint="eastAsia"/>
        </w:rPr>
        <w:t>/</w:t>
      </w:r>
      <w:r>
        <w:rPr>
          <w:rFonts w:hint="eastAsia"/>
        </w:rPr>
        <w:t>箱量</w:t>
      </w:r>
      <w:r>
        <w:rPr>
          <w:rFonts w:hint="eastAsia"/>
        </w:rPr>
        <w:t>/</w:t>
      </w:r>
      <w:r>
        <w:rPr>
          <w:rFonts w:hint="eastAsia"/>
        </w:rPr>
        <w:t>尺寸</w:t>
      </w:r>
      <w:r>
        <w:rPr>
          <w:rFonts w:hint="eastAsia"/>
        </w:rPr>
        <w:t>/</w:t>
      </w:r>
      <w:r>
        <w:rPr>
          <w:rFonts w:hint="eastAsia"/>
        </w:rPr>
        <w:t>箱型，点“新增”，拆出第二个整票。</w:t>
      </w:r>
    </w:p>
    <w:p w:rsidR="0001566B" w:rsidRDefault="0001566B" w:rsidP="0001566B">
      <w:r>
        <w:rPr>
          <w:rFonts w:hint="eastAsia"/>
        </w:rPr>
        <w:t xml:space="preserve">                      C.</w:t>
      </w:r>
      <w:r>
        <w:rPr>
          <w:rFonts w:hint="eastAsia"/>
        </w:rPr>
        <w:t>点“新增柜子”和“删除”对这各个提单进行柜量的调整设置</w:t>
      </w:r>
    </w:p>
    <w:p w:rsidR="0001566B" w:rsidRDefault="0001566B" w:rsidP="0001566B">
      <w:r>
        <w:rPr>
          <w:rFonts w:hint="eastAsia"/>
        </w:rPr>
        <w:t xml:space="preserve">                      D.</w:t>
      </w:r>
      <w:r>
        <w:rPr>
          <w:rFonts w:hint="eastAsia"/>
        </w:rPr>
        <w:t>所有订单拆好后，点击“提交拆票”即可整拆成功，</w:t>
      </w:r>
    </w:p>
    <w:p w:rsidR="0001566B" w:rsidRDefault="0001566B" w:rsidP="0001566B">
      <w:r>
        <w:rPr>
          <w:rFonts w:hint="eastAsia"/>
        </w:rPr>
        <w:t xml:space="preserve">                      E.</w:t>
      </w:r>
      <w:r>
        <w:rPr>
          <w:rFonts w:hint="eastAsia"/>
        </w:rPr>
        <w:t>整拆后，被拆的原整票提单将不再显示</w:t>
      </w:r>
    </w:p>
    <w:p w:rsidR="00DC7EF3" w:rsidRDefault="00DC7EF3" w:rsidP="00CA5DE6"/>
    <w:p w:rsidR="005C5BDB" w:rsidRDefault="00DC7EF3" w:rsidP="00AD14E3">
      <w:pPr>
        <w:ind w:left="2268" w:hangingChars="1080" w:hanging="2268"/>
      </w:pPr>
      <w:r>
        <w:rPr>
          <w:rFonts w:hint="eastAsia"/>
        </w:rPr>
        <w:t>4&gt;</w:t>
      </w:r>
      <w:r>
        <w:rPr>
          <w:rFonts w:hint="eastAsia"/>
        </w:rPr>
        <w:t>装箱反馈：</w:t>
      </w:r>
    </w:p>
    <w:p w:rsidR="00E71AEB" w:rsidRPr="00E71AEB" w:rsidRDefault="005C5BDB" w:rsidP="00E71AEB">
      <w:pPr>
        <w:ind w:left="2268" w:hangingChars="1080" w:hanging="2268"/>
      </w:pPr>
      <w:r>
        <w:rPr>
          <w:rFonts w:hint="eastAsia"/>
        </w:rPr>
        <w:t>A</w:t>
      </w:r>
      <w:r>
        <w:rPr>
          <w:rFonts w:hint="eastAsia"/>
        </w:rPr>
        <w:t>、</w:t>
      </w:r>
      <w:r w:rsidR="00E71AEB" w:rsidRPr="00E71AEB">
        <w:rPr>
          <w:rFonts w:hint="eastAsia"/>
        </w:rPr>
        <w:t>选中当前需要输入集装箱数据的订单</w:t>
      </w:r>
      <w:r w:rsidR="00E71AEB" w:rsidRPr="00E71AEB">
        <w:rPr>
          <w:rFonts w:hint="eastAsia"/>
        </w:rPr>
        <w:t>,</w:t>
      </w:r>
      <w:r w:rsidR="00E71AEB" w:rsidRPr="00E71AEB">
        <w:rPr>
          <w:rFonts w:hint="eastAsia"/>
        </w:rPr>
        <w:t>点击按钮装箱反馈，弹出下图：</w:t>
      </w:r>
    </w:p>
    <w:p w:rsidR="00E71AEB" w:rsidRPr="00E71AEB" w:rsidRDefault="00813C5E" w:rsidP="00813C5E">
      <w:pPr>
        <w:ind w:left="2268" w:hangingChars="1080" w:hanging="2268"/>
      </w:pPr>
      <w:r>
        <w:rPr>
          <w:noProof/>
        </w:rPr>
        <w:drawing>
          <wp:inline distT="0" distB="0" distL="0" distR="0">
            <wp:extent cx="5697855" cy="2306265"/>
            <wp:effectExtent l="19050" t="0" r="0" b="0"/>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697855" cy="2306265"/>
                    </a:xfrm>
                    <a:prstGeom prst="rect">
                      <a:avLst/>
                    </a:prstGeom>
                    <a:noFill/>
                    <a:ln w="9525">
                      <a:noFill/>
                      <a:miter lim="800000"/>
                      <a:headEnd/>
                      <a:tailEnd/>
                    </a:ln>
                  </pic:spPr>
                </pic:pic>
              </a:graphicData>
            </a:graphic>
          </wp:inline>
        </w:drawing>
      </w:r>
    </w:p>
    <w:p w:rsidR="00E71AEB" w:rsidRPr="00E71AEB" w:rsidRDefault="00E71AEB" w:rsidP="00E71AEB">
      <w:pPr>
        <w:ind w:left="2268" w:hangingChars="1080" w:hanging="2268"/>
      </w:pPr>
      <w:r>
        <w:rPr>
          <w:rFonts w:hint="eastAsia"/>
        </w:rPr>
        <w:t xml:space="preserve">               B</w:t>
      </w:r>
      <w:r w:rsidRPr="00E71AEB">
        <w:rPr>
          <w:rFonts w:hint="eastAsia"/>
        </w:rPr>
        <w:t>、点击按钮折分件毛体</w:t>
      </w:r>
      <w:r>
        <w:rPr>
          <w:rFonts w:hint="eastAsia"/>
        </w:rPr>
        <w:t>，系统生成集装箱明细。</w:t>
      </w:r>
    </w:p>
    <w:p w:rsidR="00E71AEB" w:rsidRPr="00E71AEB" w:rsidRDefault="00E71AEB" w:rsidP="00E71AEB">
      <w:pPr>
        <w:ind w:leftChars="750" w:left="2268" w:hangingChars="330" w:hanging="693"/>
      </w:pPr>
      <w:r>
        <w:rPr>
          <w:rFonts w:hint="eastAsia"/>
        </w:rPr>
        <w:t>C</w:t>
      </w:r>
      <w:r w:rsidRPr="00E71AEB">
        <w:rPr>
          <w:rFonts w:hint="eastAsia"/>
        </w:rPr>
        <w:t>、集装箱申报数据输入集装箱号，封铅号、件数、毛重、体积、</w:t>
      </w:r>
      <w:r w:rsidRPr="00E71AEB">
        <w:rPr>
          <w:rFonts w:hint="eastAsia"/>
        </w:rPr>
        <w:t>VGM</w:t>
      </w:r>
      <w:r w:rsidRPr="00E71AEB">
        <w:rPr>
          <w:rFonts w:hint="eastAsia"/>
        </w:rPr>
        <w:t>相关项目（称重方式、</w:t>
      </w:r>
      <w:r w:rsidRPr="00E71AEB">
        <w:rPr>
          <w:rFonts w:hint="eastAsia"/>
        </w:rPr>
        <w:t>VGM</w:t>
      </w:r>
      <w:r w:rsidRPr="00E71AEB">
        <w:rPr>
          <w:rFonts w:hint="eastAsia"/>
        </w:rPr>
        <w:t>、称重公司等等相关项），点击按钮申请申报</w:t>
      </w:r>
    </w:p>
    <w:p w:rsidR="00987DFC" w:rsidRDefault="00813C5E" w:rsidP="00AD14E3">
      <w:pPr>
        <w:ind w:leftChars="1080" w:left="2268" w:firstLineChars="300" w:firstLine="630"/>
      </w:pPr>
      <w:r>
        <w:rPr>
          <w:rFonts w:hint="eastAsia"/>
        </w:rPr>
        <w:t xml:space="preserve"> </w:t>
      </w:r>
    </w:p>
    <w:p w:rsidR="00AD14E3" w:rsidRPr="00AD14E3" w:rsidRDefault="00AD14E3" w:rsidP="00AD14E3">
      <w:pPr>
        <w:ind w:leftChars="1080" w:left="2268" w:firstLineChars="300" w:firstLine="630"/>
      </w:pPr>
    </w:p>
    <w:p w:rsidR="00DC7EF3" w:rsidRDefault="00A107A1" w:rsidP="00E71AEB">
      <w:pPr>
        <w:ind w:left="3969" w:hangingChars="1890" w:hanging="3969"/>
      </w:pPr>
      <w:r>
        <w:rPr>
          <w:rFonts w:hint="eastAsia"/>
        </w:rPr>
        <w:lastRenderedPageBreak/>
        <w:t>6</w:t>
      </w:r>
      <w:r w:rsidR="001968D8">
        <w:rPr>
          <w:rFonts w:hint="eastAsia"/>
        </w:rPr>
        <w:t>、</w:t>
      </w:r>
      <w:r w:rsidR="00DC7EF3">
        <w:rPr>
          <w:rFonts w:hint="eastAsia"/>
        </w:rPr>
        <w:t>申报综合查询</w:t>
      </w:r>
    </w:p>
    <w:p w:rsidR="00DC7EF3" w:rsidRDefault="00813C5E" w:rsidP="00DC7EF3">
      <w:r>
        <w:rPr>
          <w:noProof/>
        </w:rPr>
        <w:drawing>
          <wp:inline distT="0" distB="0" distL="0" distR="0">
            <wp:extent cx="5010657" cy="1411045"/>
            <wp:effectExtent l="19050" t="0" r="0" b="0"/>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013638" cy="1411884"/>
                    </a:xfrm>
                    <a:prstGeom prst="rect">
                      <a:avLst/>
                    </a:prstGeom>
                    <a:noFill/>
                    <a:ln w="9525">
                      <a:noFill/>
                      <a:miter lim="800000"/>
                      <a:headEnd/>
                      <a:tailEnd/>
                    </a:ln>
                  </pic:spPr>
                </pic:pic>
              </a:graphicData>
            </a:graphic>
          </wp:inline>
        </w:drawing>
      </w:r>
    </w:p>
    <w:p w:rsidR="00DC7EF3" w:rsidRDefault="00DC7EF3" w:rsidP="001968D8">
      <w:pPr>
        <w:ind w:left="1418" w:hangingChars="675" w:hanging="1418"/>
      </w:pPr>
      <w:r>
        <w:rPr>
          <w:rFonts w:hint="eastAsia"/>
        </w:rPr>
        <w:t>说明：</w:t>
      </w:r>
      <w:r>
        <w:rPr>
          <w:rFonts w:hint="eastAsia"/>
        </w:rPr>
        <w:t>1&gt;</w:t>
      </w:r>
      <w:r>
        <w:rPr>
          <w:rFonts w:hint="eastAsia"/>
        </w:rPr>
        <w:t>货代订舱新建的时候，直接申报或者在排载综合查询查块装箱反馈后申报的数据在这个模块体现</w:t>
      </w:r>
    </w:p>
    <w:p w:rsidR="00DC7EF3" w:rsidRDefault="00DC7EF3" w:rsidP="00DC7EF3">
      <w:r>
        <w:rPr>
          <w:rFonts w:hint="eastAsia"/>
        </w:rPr>
        <w:t>2&gt;</w:t>
      </w:r>
      <w:r>
        <w:rPr>
          <w:rFonts w:hint="eastAsia"/>
        </w:rPr>
        <w:t>打印打单（套打）</w:t>
      </w:r>
      <w:r>
        <w:rPr>
          <w:rFonts w:hint="eastAsia"/>
        </w:rPr>
        <w:t>:</w:t>
      </w:r>
      <w:r>
        <w:rPr>
          <w:rFonts w:hint="eastAsia"/>
        </w:rPr>
        <w:t>生成托运单套打格式，供货代打印出来。</w:t>
      </w:r>
    </w:p>
    <w:p w:rsidR="00DC7EF3" w:rsidRDefault="00DC7EF3" w:rsidP="00DC7EF3">
      <w:r>
        <w:rPr>
          <w:rFonts w:hint="eastAsia"/>
        </w:rPr>
        <w:t>3&gt;</w:t>
      </w:r>
      <w:r>
        <w:rPr>
          <w:rFonts w:hint="eastAsia"/>
        </w:rPr>
        <w:t>打印打单（非套打）</w:t>
      </w:r>
      <w:r>
        <w:rPr>
          <w:rFonts w:hint="eastAsia"/>
        </w:rPr>
        <w:t>:</w:t>
      </w:r>
      <w:r>
        <w:rPr>
          <w:rFonts w:hint="eastAsia"/>
        </w:rPr>
        <w:t>生成托运单非套打格式，供货代打印出来。</w:t>
      </w:r>
    </w:p>
    <w:p w:rsidR="00DC7EF3" w:rsidRDefault="00DC7EF3" w:rsidP="00DC7EF3">
      <w:r>
        <w:rPr>
          <w:rFonts w:hint="eastAsia"/>
        </w:rPr>
        <w:t>4&gt;</w:t>
      </w:r>
      <w:r>
        <w:rPr>
          <w:rFonts w:hint="eastAsia"/>
        </w:rPr>
        <w:t>查看托单附件：当货描，唛头或者集装箱太多时，可以打印附件出来。</w:t>
      </w:r>
    </w:p>
    <w:p w:rsidR="00DC7EF3" w:rsidRDefault="00DC7EF3" w:rsidP="00DC7EF3">
      <w:r>
        <w:rPr>
          <w:rFonts w:hint="eastAsia"/>
        </w:rPr>
        <w:t>5&gt;</w:t>
      </w:r>
      <w:r>
        <w:rPr>
          <w:rFonts w:hint="eastAsia"/>
        </w:rPr>
        <w:t>申报综合查询模块，数据将锁定不可再更改，修改申请在后面有介绍</w:t>
      </w:r>
    </w:p>
    <w:p w:rsidR="00AF1DCA" w:rsidRDefault="00AF1DCA" w:rsidP="00DC7EF3"/>
    <w:p w:rsidR="00DC7EF3" w:rsidRDefault="00A107A1" w:rsidP="00DC7EF3">
      <w:r>
        <w:rPr>
          <w:rFonts w:hint="eastAsia"/>
        </w:rPr>
        <w:t>7</w:t>
      </w:r>
      <w:r w:rsidR="00AF1DCA">
        <w:rPr>
          <w:rFonts w:hint="eastAsia"/>
        </w:rPr>
        <w:t>、</w:t>
      </w:r>
      <w:r w:rsidR="00DC7EF3">
        <w:rPr>
          <w:rFonts w:hint="eastAsia"/>
        </w:rPr>
        <w:t>提箱管理</w:t>
      </w:r>
    </w:p>
    <w:p w:rsidR="00DC7EF3" w:rsidRDefault="00813C5E" w:rsidP="00DC7EF3">
      <w:r>
        <w:rPr>
          <w:noProof/>
        </w:rPr>
        <w:drawing>
          <wp:inline distT="0" distB="0" distL="0" distR="0">
            <wp:extent cx="5697855" cy="1457841"/>
            <wp:effectExtent l="19050" t="0" r="0" b="0"/>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5697855" cy="1457841"/>
                    </a:xfrm>
                    <a:prstGeom prst="rect">
                      <a:avLst/>
                    </a:prstGeom>
                    <a:noFill/>
                    <a:ln w="9525">
                      <a:noFill/>
                      <a:miter lim="800000"/>
                      <a:headEnd/>
                      <a:tailEnd/>
                    </a:ln>
                  </pic:spPr>
                </pic:pic>
              </a:graphicData>
            </a:graphic>
          </wp:inline>
        </w:drawing>
      </w:r>
    </w:p>
    <w:p w:rsidR="00DC7EF3" w:rsidRDefault="00DC7EF3" w:rsidP="00DC7EF3">
      <w:r>
        <w:rPr>
          <w:rFonts w:hint="eastAsia"/>
        </w:rPr>
        <w:t>说明：</w:t>
      </w:r>
      <w:r>
        <w:rPr>
          <w:rFonts w:hint="eastAsia"/>
        </w:rPr>
        <w:t>1&gt;</w:t>
      </w:r>
      <w:r>
        <w:rPr>
          <w:rFonts w:hint="eastAsia"/>
        </w:rPr>
        <w:t>船东接受后待放箱或已放箱的数据，在这个模块体现</w:t>
      </w:r>
    </w:p>
    <w:p w:rsidR="00DC7EF3" w:rsidRDefault="00DC7EF3" w:rsidP="00AF1DCA">
      <w:pPr>
        <w:ind w:left="1418" w:hangingChars="675" w:hanging="1418"/>
      </w:pPr>
      <w:r>
        <w:rPr>
          <w:rFonts w:hint="eastAsia"/>
        </w:rPr>
        <w:t xml:space="preserve">          2&gt;</w:t>
      </w:r>
      <w:r>
        <w:rPr>
          <w:rFonts w:hint="eastAsia"/>
        </w:rPr>
        <w:t>打印空箱提取单</w:t>
      </w:r>
      <w:r>
        <w:rPr>
          <w:rFonts w:hint="eastAsia"/>
        </w:rPr>
        <w:t>:</w:t>
      </w:r>
      <w:r>
        <w:rPr>
          <w:rFonts w:hint="eastAsia"/>
        </w:rPr>
        <w:t>在船公司确认放箱后</w:t>
      </w:r>
      <w:r>
        <w:rPr>
          <w:rFonts w:hint="eastAsia"/>
        </w:rPr>
        <w:t xml:space="preserve">, </w:t>
      </w:r>
      <w:r>
        <w:rPr>
          <w:rFonts w:hint="eastAsia"/>
        </w:rPr>
        <w:t>上图中的放箱列就会打勾</w:t>
      </w:r>
      <w:r>
        <w:rPr>
          <w:rFonts w:hint="eastAsia"/>
        </w:rPr>
        <w:t xml:space="preserve">, </w:t>
      </w:r>
      <w:r>
        <w:rPr>
          <w:rFonts w:hint="eastAsia"/>
        </w:rPr>
        <w:t>此时才可以打印出空箱提取单；</w:t>
      </w:r>
    </w:p>
    <w:p w:rsidR="00DC7EF3" w:rsidRDefault="00DC7EF3" w:rsidP="00AF1DCA">
      <w:pPr>
        <w:ind w:left="1418" w:hangingChars="675" w:hanging="1418"/>
      </w:pPr>
      <w:r>
        <w:rPr>
          <w:rFonts w:hint="eastAsia"/>
        </w:rPr>
        <w:t xml:space="preserve">          3&gt;</w:t>
      </w:r>
      <w:r>
        <w:rPr>
          <w:rFonts w:hint="eastAsia"/>
        </w:rPr>
        <w:t>打印请派联</w:t>
      </w:r>
      <w:r>
        <w:rPr>
          <w:rFonts w:hint="eastAsia"/>
        </w:rPr>
        <w:t>:</w:t>
      </w:r>
      <w:r>
        <w:rPr>
          <w:rFonts w:hint="eastAsia"/>
        </w:rPr>
        <w:t>在船公司确认放箱后</w:t>
      </w:r>
      <w:r>
        <w:rPr>
          <w:rFonts w:hint="eastAsia"/>
        </w:rPr>
        <w:t xml:space="preserve">, </w:t>
      </w:r>
      <w:r>
        <w:rPr>
          <w:rFonts w:hint="eastAsia"/>
        </w:rPr>
        <w:t>上图中的放箱列就会打勾</w:t>
      </w:r>
      <w:r>
        <w:rPr>
          <w:rFonts w:hint="eastAsia"/>
        </w:rPr>
        <w:t xml:space="preserve">, </w:t>
      </w:r>
      <w:r>
        <w:rPr>
          <w:rFonts w:hint="eastAsia"/>
        </w:rPr>
        <w:t>即可以打印请派联；</w:t>
      </w:r>
    </w:p>
    <w:p w:rsidR="00DC7EF3" w:rsidRDefault="00DC7EF3" w:rsidP="00AF1DCA">
      <w:pPr>
        <w:ind w:left="1418" w:hangingChars="675" w:hanging="1418"/>
      </w:pPr>
      <w:r>
        <w:rPr>
          <w:rFonts w:hint="eastAsia"/>
        </w:rPr>
        <w:t xml:space="preserve">          4&gt;</w:t>
      </w:r>
      <w:r>
        <w:rPr>
          <w:rFonts w:hint="eastAsia"/>
        </w:rPr>
        <w:t>打印订舱确认</w:t>
      </w:r>
      <w:r>
        <w:rPr>
          <w:rFonts w:hint="eastAsia"/>
        </w:rPr>
        <w:t>:</w:t>
      </w:r>
      <w:r>
        <w:rPr>
          <w:rFonts w:hint="eastAsia"/>
        </w:rPr>
        <w:t>在船公司确认订舱后</w:t>
      </w:r>
      <w:r>
        <w:rPr>
          <w:rFonts w:hint="eastAsia"/>
        </w:rPr>
        <w:t xml:space="preserve">, </w:t>
      </w:r>
      <w:r>
        <w:rPr>
          <w:rFonts w:hint="eastAsia"/>
        </w:rPr>
        <w:t>上图中订舱列就会打勾</w:t>
      </w:r>
      <w:r>
        <w:rPr>
          <w:rFonts w:hint="eastAsia"/>
        </w:rPr>
        <w:t xml:space="preserve">, </w:t>
      </w:r>
      <w:r>
        <w:rPr>
          <w:rFonts w:hint="eastAsia"/>
        </w:rPr>
        <w:t>即可以打印订舱确认。</w:t>
      </w:r>
    </w:p>
    <w:p w:rsidR="00DC7EF3" w:rsidRDefault="00DC7EF3" w:rsidP="00AF1DCA">
      <w:pPr>
        <w:ind w:left="1418" w:hangingChars="675" w:hanging="1418"/>
      </w:pPr>
      <w:r>
        <w:rPr>
          <w:rFonts w:hint="eastAsia"/>
        </w:rPr>
        <w:t xml:space="preserve">          5&gt;</w:t>
      </w:r>
      <w:r>
        <w:rPr>
          <w:rFonts w:hint="eastAsia"/>
        </w:rPr>
        <w:t>不同船东的空箱提取单样式是不同的。</w:t>
      </w:r>
    </w:p>
    <w:p w:rsidR="008C1CF6" w:rsidRDefault="008C1CF6" w:rsidP="008C1CF6">
      <w:pPr>
        <w:ind w:left="1134" w:hangingChars="540" w:hanging="1134"/>
      </w:pPr>
    </w:p>
    <w:p w:rsidR="008309D6" w:rsidRDefault="00A107A1" w:rsidP="00D542BC">
      <w:r>
        <w:rPr>
          <w:rFonts w:hint="eastAsia"/>
        </w:rPr>
        <w:t>9</w:t>
      </w:r>
      <w:r w:rsidR="008309D6">
        <w:rPr>
          <w:rFonts w:hint="eastAsia"/>
        </w:rPr>
        <w:t>、帐户明细查询</w:t>
      </w:r>
    </w:p>
    <w:p w:rsidR="008309D6" w:rsidRDefault="00813C5E" w:rsidP="008309D6">
      <w:pPr>
        <w:ind w:left="1418" w:hangingChars="675" w:hanging="1418"/>
      </w:pPr>
      <w:r>
        <w:rPr>
          <w:rFonts w:hint="eastAsia"/>
          <w:noProof/>
        </w:rPr>
        <w:drawing>
          <wp:inline distT="0" distB="0" distL="0" distR="0">
            <wp:extent cx="5697855" cy="1678629"/>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697855" cy="1678629"/>
                    </a:xfrm>
                    <a:prstGeom prst="rect">
                      <a:avLst/>
                    </a:prstGeom>
                    <a:noFill/>
                    <a:ln w="9525">
                      <a:noFill/>
                      <a:miter lim="800000"/>
                      <a:headEnd/>
                      <a:tailEnd/>
                    </a:ln>
                  </pic:spPr>
                </pic:pic>
              </a:graphicData>
            </a:graphic>
          </wp:inline>
        </w:drawing>
      </w:r>
    </w:p>
    <w:p w:rsidR="008309D6" w:rsidRDefault="008309D6" w:rsidP="008309D6">
      <w:pPr>
        <w:ind w:left="1418" w:hangingChars="675" w:hanging="1418"/>
      </w:pPr>
      <w:r>
        <w:rPr>
          <w:rFonts w:hint="eastAsia"/>
        </w:rPr>
        <w:t>说明：</w:t>
      </w:r>
      <w:r>
        <w:rPr>
          <w:rFonts w:hint="eastAsia"/>
        </w:rPr>
        <w:t>1&gt;</w:t>
      </w:r>
      <w:r>
        <w:rPr>
          <w:rFonts w:hint="eastAsia"/>
        </w:rPr>
        <w:t>余额查询：查看当前用户的预存款余额</w:t>
      </w:r>
    </w:p>
    <w:p w:rsidR="008309D6" w:rsidRDefault="008309D6" w:rsidP="00AF1DCA">
      <w:pPr>
        <w:ind w:left="1418" w:hangingChars="675" w:hanging="1418"/>
      </w:pPr>
      <w:r>
        <w:rPr>
          <w:rFonts w:hint="eastAsia"/>
        </w:rPr>
        <w:t xml:space="preserve">          2&gt;</w:t>
      </w:r>
      <w:r w:rsidR="00A107A1">
        <w:rPr>
          <w:rFonts w:hint="eastAsia"/>
        </w:rPr>
        <w:t>查询费用</w:t>
      </w:r>
      <w:r w:rsidR="00A107A1">
        <w:rPr>
          <w:rFonts w:hint="eastAsia"/>
        </w:rPr>
        <w:t>(</w:t>
      </w:r>
      <w:r w:rsidR="00A107A1">
        <w:rPr>
          <w:rFonts w:hint="eastAsia"/>
        </w:rPr>
        <w:t>正常</w:t>
      </w:r>
      <w:r w:rsidR="00A107A1">
        <w:rPr>
          <w:rFonts w:hint="eastAsia"/>
        </w:rPr>
        <w:t>+</w:t>
      </w:r>
      <w:r w:rsidR="00A107A1">
        <w:rPr>
          <w:rFonts w:hint="eastAsia"/>
        </w:rPr>
        <w:t>退载</w:t>
      </w:r>
      <w:r w:rsidR="00A107A1">
        <w:rPr>
          <w:rFonts w:hint="eastAsia"/>
        </w:rPr>
        <w:t>)</w:t>
      </w:r>
      <w:r>
        <w:rPr>
          <w:rFonts w:hint="eastAsia"/>
        </w:rPr>
        <w:t>，显示</w:t>
      </w:r>
      <w:r w:rsidR="00A107A1">
        <w:rPr>
          <w:rFonts w:hint="eastAsia"/>
        </w:rPr>
        <w:t>该帐户所属结算方所产生的所有</w:t>
      </w:r>
      <w:r>
        <w:rPr>
          <w:rFonts w:hint="eastAsia"/>
        </w:rPr>
        <w:t>费用</w:t>
      </w:r>
    </w:p>
    <w:p w:rsidR="008309D6" w:rsidRDefault="00A107A1" w:rsidP="00AF1DCA">
      <w:pPr>
        <w:ind w:left="1418" w:hangingChars="675" w:hanging="1418"/>
      </w:pPr>
      <w:r>
        <w:rPr>
          <w:rFonts w:hint="eastAsia"/>
        </w:rPr>
        <w:lastRenderedPageBreak/>
        <w:t>3</w:t>
      </w:r>
      <w:r w:rsidR="008309D6">
        <w:rPr>
          <w:rFonts w:hint="eastAsia"/>
        </w:rPr>
        <w:t>&gt;</w:t>
      </w:r>
      <w:r>
        <w:rPr>
          <w:rFonts w:hint="eastAsia"/>
        </w:rPr>
        <w:t>列表</w:t>
      </w:r>
      <w:r w:rsidR="008309D6">
        <w:rPr>
          <w:rFonts w:hint="eastAsia"/>
        </w:rPr>
        <w:t>导出</w:t>
      </w:r>
      <w:r w:rsidR="008309D6">
        <w:rPr>
          <w:rFonts w:hint="eastAsia"/>
        </w:rPr>
        <w:t>EXCEL</w:t>
      </w:r>
      <w:r w:rsidR="008309D6">
        <w:rPr>
          <w:rFonts w:hint="eastAsia"/>
        </w:rPr>
        <w:t>：跟据当前条件过滤出的正常订单费用生成到</w:t>
      </w:r>
      <w:r w:rsidR="008309D6">
        <w:rPr>
          <w:rFonts w:hint="eastAsia"/>
        </w:rPr>
        <w:t>EXCEL</w:t>
      </w:r>
      <w:r w:rsidR="008309D6">
        <w:rPr>
          <w:rFonts w:hint="eastAsia"/>
        </w:rPr>
        <w:t>中</w:t>
      </w:r>
    </w:p>
    <w:p w:rsidR="00A107A1" w:rsidRDefault="00A107A1" w:rsidP="00AF1DCA">
      <w:pPr>
        <w:ind w:left="1418" w:hangingChars="675" w:hanging="1418"/>
      </w:pPr>
      <w:r>
        <w:rPr>
          <w:rFonts w:hint="eastAsia"/>
        </w:rPr>
        <w:t>4&gt;</w:t>
      </w:r>
      <w:r>
        <w:rPr>
          <w:rFonts w:hint="eastAsia"/>
        </w:rPr>
        <w:t>显示所有退载费用：在列表中显示所有退载的订单相关费用</w:t>
      </w:r>
    </w:p>
    <w:p w:rsidR="008309D6" w:rsidRDefault="008309D6" w:rsidP="00A107A1">
      <w:pPr>
        <w:ind w:leftChars="500" w:left="1418" w:hangingChars="175" w:hanging="368"/>
      </w:pPr>
      <w:r>
        <w:rPr>
          <w:rFonts w:hint="eastAsia"/>
        </w:rPr>
        <w:t>5&gt;</w:t>
      </w:r>
      <w:r>
        <w:rPr>
          <w:rFonts w:hint="eastAsia"/>
        </w:rPr>
        <w:t>导出</w:t>
      </w:r>
      <w:r w:rsidR="00A107A1">
        <w:rPr>
          <w:rFonts w:hint="eastAsia"/>
        </w:rPr>
        <w:t>所有</w:t>
      </w:r>
      <w:r>
        <w:rPr>
          <w:rFonts w:hint="eastAsia"/>
        </w:rPr>
        <w:t>退载费用：把所有退载费用生成到</w:t>
      </w:r>
      <w:r>
        <w:rPr>
          <w:rFonts w:hint="eastAsia"/>
        </w:rPr>
        <w:t>EXCEL</w:t>
      </w:r>
      <w:r>
        <w:rPr>
          <w:rFonts w:hint="eastAsia"/>
        </w:rPr>
        <w:t>中</w:t>
      </w:r>
    </w:p>
    <w:p w:rsidR="008309D6" w:rsidRPr="008309D6" w:rsidRDefault="008309D6" w:rsidP="00AF1DCA">
      <w:pPr>
        <w:ind w:left="1418" w:hangingChars="675" w:hanging="1418"/>
      </w:pPr>
    </w:p>
    <w:p w:rsidR="00DC7EF3" w:rsidRDefault="00474B74" w:rsidP="00DC7EF3">
      <w:r>
        <w:rPr>
          <w:rFonts w:hint="eastAsia"/>
        </w:rPr>
        <w:t>10</w:t>
      </w:r>
      <w:r w:rsidR="008309D6">
        <w:rPr>
          <w:rFonts w:hint="eastAsia"/>
        </w:rPr>
        <w:t>、</w:t>
      </w:r>
      <w:r w:rsidR="00DC7EF3">
        <w:rPr>
          <w:rFonts w:hint="eastAsia"/>
        </w:rPr>
        <w:t>提单管理</w:t>
      </w:r>
    </w:p>
    <w:p w:rsidR="00DC7EF3" w:rsidRDefault="00DC7EF3" w:rsidP="00DC7EF3">
      <w:r>
        <w:rPr>
          <w:rFonts w:hint="eastAsia"/>
        </w:rPr>
        <w:t>提单管理包括：生成电子提单、预录入管理、提单综合查询三个子模块。</w:t>
      </w:r>
    </w:p>
    <w:p w:rsidR="00DC7EF3" w:rsidRDefault="00F26FBD" w:rsidP="00DC7EF3">
      <w:r>
        <w:rPr>
          <w:rFonts w:hint="eastAsia"/>
        </w:rPr>
        <w:t xml:space="preserve">    1</w:t>
      </w:r>
      <w:r>
        <w:rPr>
          <w:rFonts w:hint="eastAsia"/>
        </w:rPr>
        <w:t>、进入</w:t>
      </w:r>
      <w:r w:rsidR="00DC7EF3">
        <w:rPr>
          <w:rFonts w:hint="eastAsia"/>
        </w:rPr>
        <w:t>生成电子提单</w:t>
      </w:r>
      <w:r>
        <w:rPr>
          <w:rFonts w:hint="eastAsia"/>
        </w:rPr>
        <w:t>模块：</w:t>
      </w:r>
    </w:p>
    <w:p w:rsidR="00DC7EF3" w:rsidRDefault="00813C5E" w:rsidP="00DC7EF3">
      <w:r>
        <w:rPr>
          <w:noProof/>
        </w:rPr>
        <w:drawing>
          <wp:inline distT="0" distB="0" distL="0" distR="0">
            <wp:extent cx="5697855" cy="2088444"/>
            <wp:effectExtent l="19050" t="0" r="0" b="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5697855" cy="2088444"/>
                    </a:xfrm>
                    <a:prstGeom prst="rect">
                      <a:avLst/>
                    </a:prstGeom>
                    <a:noFill/>
                    <a:ln w="9525">
                      <a:noFill/>
                      <a:miter lim="800000"/>
                      <a:headEnd/>
                      <a:tailEnd/>
                    </a:ln>
                  </pic:spPr>
                </pic:pic>
              </a:graphicData>
            </a:graphic>
          </wp:inline>
        </w:drawing>
      </w:r>
    </w:p>
    <w:p w:rsidR="003E16AE" w:rsidRDefault="00F26FBD" w:rsidP="00DC7EF3">
      <w:r>
        <w:rPr>
          <w:rFonts w:hint="eastAsia"/>
        </w:rPr>
        <w:t>说明：</w:t>
      </w:r>
      <w:r w:rsidR="003E16AE">
        <w:rPr>
          <w:rFonts w:hint="eastAsia"/>
        </w:rPr>
        <w:t>1&gt;</w:t>
      </w:r>
      <w:r w:rsidR="003E16AE">
        <w:rPr>
          <w:rFonts w:hint="eastAsia"/>
        </w:rPr>
        <w:t>申报后的订舱单才能生成提单</w:t>
      </w:r>
    </w:p>
    <w:p w:rsidR="00F26FBD" w:rsidRDefault="003E16AE" w:rsidP="00DC7EF3">
      <w:r>
        <w:rPr>
          <w:rFonts w:hint="eastAsia"/>
        </w:rPr>
        <w:t xml:space="preserve">          2&gt;</w:t>
      </w:r>
      <w:r w:rsidR="00F26FBD">
        <w:rPr>
          <w:rFonts w:hint="eastAsia"/>
        </w:rPr>
        <w:t>有</w:t>
      </w:r>
      <w:r w:rsidR="00DC7EF3">
        <w:rPr>
          <w:rFonts w:hint="eastAsia"/>
        </w:rPr>
        <w:t>三种方式生成提单：</w:t>
      </w:r>
    </w:p>
    <w:p w:rsidR="003E16AE" w:rsidRDefault="003E16AE" w:rsidP="003E16AE">
      <w:pPr>
        <w:ind w:left="1275" w:hangingChars="607" w:hanging="1275"/>
      </w:pPr>
      <w:r>
        <w:rPr>
          <w:rFonts w:hint="eastAsia"/>
        </w:rPr>
        <w:t>单票生成提单：选中一个订舱单，生成一份提单</w:t>
      </w:r>
    </w:p>
    <w:p w:rsidR="00AF604F" w:rsidRDefault="003E16AE" w:rsidP="00AF604F">
      <w:pPr>
        <w:ind w:left="2835" w:hangingChars="1350" w:hanging="2835"/>
      </w:pPr>
      <w:r>
        <w:rPr>
          <w:rFonts w:hint="eastAsia"/>
        </w:rPr>
        <w:t>并票生成提单：选中多份订舱单，生成一份提单</w:t>
      </w:r>
      <w:r w:rsidR="00AF604F">
        <w:rPr>
          <w:rFonts w:hint="eastAsia"/>
        </w:rPr>
        <w:t>，并票生成时，系统会先弹出一个单号选择窗口，但是编辑界面还中可以修改提单号的。</w:t>
      </w:r>
    </w:p>
    <w:p w:rsidR="003E16AE" w:rsidRPr="00AF604F" w:rsidRDefault="00AF604F" w:rsidP="003E16AE">
      <w:r>
        <w:rPr>
          <w:noProof/>
        </w:rPr>
        <w:drawing>
          <wp:inline distT="0" distB="0" distL="0" distR="0">
            <wp:extent cx="3582537" cy="1016545"/>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srcRect/>
                    <a:stretch>
                      <a:fillRect/>
                    </a:stretch>
                  </pic:blipFill>
                  <pic:spPr bwMode="auto">
                    <a:xfrm>
                      <a:off x="0" y="0"/>
                      <a:ext cx="3579376" cy="1015648"/>
                    </a:xfrm>
                    <a:prstGeom prst="rect">
                      <a:avLst/>
                    </a:prstGeom>
                    <a:noFill/>
                    <a:ln w="9525">
                      <a:noFill/>
                      <a:miter lim="800000"/>
                      <a:headEnd/>
                      <a:tailEnd/>
                    </a:ln>
                  </pic:spPr>
                </pic:pic>
              </a:graphicData>
            </a:graphic>
          </wp:inline>
        </w:drawing>
      </w:r>
    </w:p>
    <w:p w:rsidR="003E16AE" w:rsidRDefault="00395B27" w:rsidP="003E16AE">
      <w:r>
        <w:rPr>
          <w:rFonts w:hint="eastAsia"/>
        </w:rPr>
        <w:t>拆票生成提</w:t>
      </w:r>
      <w:r w:rsidR="003E16AE">
        <w:rPr>
          <w:rFonts w:hint="eastAsia"/>
        </w:rPr>
        <w:t>单：选中一个订舱单，要以多次点击生成多份提单</w:t>
      </w:r>
    </w:p>
    <w:p w:rsidR="008268EA" w:rsidRDefault="008268EA" w:rsidP="003E16AE"/>
    <w:p w:rsidR="00DC7EF3" w:rsidRDefault="003E16AE" w:rsidP="003E16AE">
      <w:r>
        <w:rPr>
          <w:rFonts w:hint="eastAsia"/>
        </w:rPr>
        <w:t xml:space="preserve">          3&gt;</w:t>
      </w:r>
      <w:r>
        <w:rPr>
          <w:rFonts w:hint="eastAsia"/>
        </w:rPr>
        <w:t>提单生成后，进入提单编辑界面</w:t>
      </w:r>
    </w:p>
    <w:p w:rsidR="00DC7EF3" w:rsidRDefault="003E16AE" w:rsidP="00DC7EF3">
      <w:r>
        <w:rPr>
          <w:noProof/>
        </w:rPr>
        <w:drawing>
          <wp:inline distT="0" distB="0" distL="0" distR="0">
            <wp:extent cx="3991283" cy="1784350"/>
            <wp:effectExtent l="19050" t="0" r="9217"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srcRect/>
                    <a:stretch>
                      <a:fillRect/>
                    </a:stretch>
                  </pic:blipFill>
                  <pic:spPr bwMode="auto">
                    <a:xfrm>
                      <a:off x="0" y="0"/>
                      <a:ext cx="3999253" cy="1787913"/>
                    </a:xfrm>
                    <a:prstGeom prst="rect">
                      <a:avLst/>
                    </a:prstGeom>
                    <a:noFill/>
                    <a:ln w="9525">
                      <a:noFill/>
                      <a:miter lim="800000"/>
                      <a:headEnd/>
                      <a:tailEnd/>
                    </a:ln>
                  </pic:spPr>
                </pic:pic>
              </a:graphicData>
            </a:graphic>
          </wp:inline>
        </w:drawing>
      </w:r>
    </w:p>
    <w:p w:rsidR="003E16AE" w:rsidRDefault="003E16AE" w:rsidP="00DC7EF3">
      <w:r>
        <w:rPr>
          <w:noProof/>
        </w:rPr>
        <w:lastRenderedPageBreak/>
        <w:drawing>
          <wp:inline distT="0" distB="0" distL="0" distR="0">
            <wp:extent cx="3981450" cy="1562886"/>
            <wp:effectExtent l="1905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srcRect/>
                    <a:stretch>
                      <a:fillRect/>
                    </a:stretch>
                  </pic:blipFill>
                  <pic:spPr bwMode="auto">
                    <a:xfrm>
                      <a:off x="0" y="0"/>
                      <a:ext cx="3989970" cy="1566230"/>
                    </a:xfrm>
                    <a:prstGeom prst="rect">
                      <a:avLst/>
                    </a:prstGeom>
                    <a:noFill/>
                    <a:ln w="9525">
                      <a:noFill/>
                      <a:miter lim="800000"/>
                      <a:headEnd/>
                      <a:tailEnd/>
                    </a:ln>
                  </pic:spPr>
                </pic:pic>
              </a:graphicData>
            </a:graphic>
          </wp:inline>
        </w:drawing>
      </w:r>
    </w:p>
    <w:p w:rsidR="003E16AE" w:rsidRDefault="003E16AE" w:rsidP="00DC7EF3">
      <w:r>
        <w:rPr>
          <w:noProof/>
        </w:rPr>
        <w:drawing>
          <wp:inline distT="0" distB="0" distL="0" distR="0">
            <wp:extent cx="4061460" cy="2263781"/>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srcRect/>
                    <a:stretch>
                      <a:fillRect/>
                    </a:stretch>
                  </pic:blipFill>
                  <pic:spPr bwMode="auto">
                    <a:xfrm>
                      <a:off x="0" y="0"/>
                      <a:ext cx="4065177" cy="2265853"/>
                    </a:xfrm>
                    <a:prstGeom prst="rect">
                      <a:avLst/>
                    </a:prstGeom>
                    <a:noFill/>
                    <a:ln w="9525">
                      <a:noFill/>
                      <a:miter lim="800000"/>
                      <a:headEnd/>
                      <a:tailEnd/>
                    </a:ln>
                  </pic:spPr>
                </pic:pic>
              </a:graphicData>
            </a:graphic>
          </wp:inline>
        </w:drawing>
      </w:r>
    </w:p>
    <w:p w:rsidR="003E16AE" w:rsidRDefault="003E16AE" w:rsidP="00DC7EF3">
      <w:r>
        <w:rPr>
          <w:noProof/>
        </w:rPr>
        <w:drawing>
          <wp:inline distT="0" distB="0" distL="0" distR="0">
            <wp:extent cx="3975100" cy="706669"/>
            <wp:effectExtent l="19050" t="0" r="635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a:srcRect/>
                    <a:stretch>
                      <a:fillRect/>
                    </a:stretch>
                  </pic:blipFill>
                  <pic:spPr bwMode="auto">
                    <a:xfrm>
                      <a:off x="0" y="0"/>
                      <a:ext cx="3976643" cy="706943"/>
                    </a:xfrm>
                    <a:prstGeom prst="rect">
                      <a:avLst/>
                    </a:prstGeom>
                    <a:noFill/>
                    <a:ln w="9525">
                      <a:noFill/>
                      <a:miter lim="800000"/>
                      <a:headEnd/>
                      <a:tailEnd/>
                    </a:ln>
                  </pic:spPr>
                </pic:pic>
              </a:graphicData>
            </a:graphic>
          </wp:inline>
        </w:drawing>
      </w:r>
    </w:p>
    <w:p w:rsidR="003E16AE" w:rsidRDefault="003E16AE" w:rsidP="00DC7EF3">
      <w:r>
        <w:rPr>
          <w:noProof/>
        </w:rPr>
        <w:drawing>
          <wp:inline distT="0" distB="0" distL="0" distR="0">
            <wp:extent cx="4108450" cy="679857"/>
            <wp:effectExtent l="19050" t="0" r="635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srcRect/>
                    <a:stretch>
                      <a:fillRect/>
                    </a:stretch>
                  </pic:blipFill>
                  <pic:spPr bwMode="auto">
                    <a:xfrm>
                      <a:off x="0" y="0"/>
                      <a:ext cx="4132334" cy="683809"/>
                    </a:xfrm>
                    <a:prstGeom prst="rect">
                      <a:avLst/>
                    </a:prstGeom>
                    <a:noFill/>
                    <a:ln w="9525">
                      <a:noFill/>
                      <a:miter lim="800000"/>
                      <a:headEnd/>
                      <a:tailEnd/>
                    </a:ln>
                  </pic:spPr>
                </pic:pic>
              </a:graphicData>
            </a:graphic>
          </wp:inline>
        </w:drawing>
      </w:r>
    </w:p>
    <w:p w:rsidR="003E16AE" w:rsidRDefault="003E16AE" w:rsidP="00DC7EF3">
      <w:r>
        <w:rPr>
          <w:rFonts w:hint="eastAsia"/>
          <w:noProof/>
        </w:rPr>
        <w:drawing>
          <wp:inline distT="0" distB="0" distL="0" distR="0">
            <wp:extent cx="4210050" cy="1737762"/>
            <wp:effectExtent l="1905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srcRect/>
                    <a:stretch>
                      <a:fillRect/>
                    </a:stretch>
                  </pic:blipFill>
                  <pic:spPr bwMode="auto">
                    <a:xfrm>
                      <a:off x="0" y="0"/>
                      <a:ext cx="4215010" cy="1739809"/>
                    </a:xfrm>
                    <a:prstGeom prst="rect">
                      <a:avLst/>
                    </a:prstGeom>
                    <a:noFill/>
                    <a:ln w="9525">
                      <a:noFill/>
                      <a:miter lim="800000"/>
                      <a:headEnd/>
                      <a:tailEnd/>
                    </a:ln>
                  </pic:spPr>
                </pic:pic>
              </a:graphicData>
            </a:graphic>
          </wp:inline>
        </w:drawing>
      </w:r>
    </w:p>
    <w:p w:rsidR="003E16AE" w:rsidRDefault="003E16AE" w:rsidP="00DC7EF3">
      <w:r>
        <w:rPr>
          <w:noProof/>
        </w:rPr>
        <w:lastRenderedPageBreak/>
        <w:drawing>
          <wp:inline distT="0" distB="0" distL="0" distR="0">
            <wp:extent cx="4292600" cy="2000598"/>
            <wp:effectExtent l="1905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srcRect/>
                    <a:stretch>
                      <a:fillRect/>
                    </a:stretch>
                  </pic:blipFill>
                  <pic:spPr bwMode="auto">
                    <a:xfrm>
                      <a:off x="0" y="0"/>
                      <a:ext cx="4293788" cy="2001152"/>
                    </a:xfrm>
                    <a:prstGeom prst="rect">
                      <a:avLst/>
                    </a:prstGeom>
                    <a:noFill/>
                    <a:ln w="9525">
                      <a:noFill/>
                      <a:miter lim="800000"/>
                      <a:headEnd/>
                      <a:tailEnd/>
                    </a:ln>
                  </pic:spPr>
                </pic:pic>
              </a:graphicData>
            </a:graphic>
          </wp:inline>
        </w:drawing>
      </w:r>
    </w:p>
    <w:p w:rsidR="00DC7EF3" w:rsidRDefault="00395B27" w:rsidP="00DC7EF3">
      <w:r>
        <w:rPr>
          <w:rFonts w:hint="eastAsia"/>
        </w:rPr>
        <w:t xml:space="preserve">        4&gt;</w:t>
      </w:r>
      <w:r w:rsidR="00DC7EF3">
        <w:rPr>
          <w:rFonts w:hint="eastAsia"/>
        </w:rPr>
        <w:t>提单申请</w:t>
      </w:r>
      <w:r w:rsidR="00DC7EF3">
        <w:rPr>
          <w:rFonts w:hint="eastAsia"/>
        </w:rPr>
        <w:t>:</w:t>
      </w:r>
      <w:r w:rsidR="00DC7EF3">
        <w:rPr>
          <w:rFonts w:hint="eastAsia"/>
        </w:rPr>
        <w:t>对资料确认无误后向船东提交申请</w:t>
      </w:r>
      <w:r w:rsidR="00DC7EF3">
        <w:rPr>
          <w:rFonts w:hint="eastAsia"/>
        </w:rPr>
        <w:t>,</w:t>
      </w:r>
      <w:r w:rsidR="00DC7EF3">
        <w:rPr>
          <w:rFonts w:hint="eastAsia"/>
        </w:rPr>
        <w:t>之后可在提单综合管理</w:t>
      </w:r>
      <w:r>
        <w:rPr>
          <w:rFonts w:hint="eastAsia"/>
        </w:rPr>
        <w:t>查询</w:t>
      </w:r>
    </w:p>
    <w:p w:rsidR="00E31777" w:rsidRDefault="00395B27" w:rsidP="00395B27">
      <w:pPr>
        <w:ind w:left="1134" w:hangingChars="540" w:hanging="1134"/>
      </w:pPr>
      <w:r>
        <w:rPr>
          <w:rFonts w:hint="eastAsia"/>
        </w:rPr>
        <w:t xml:space="preserve">        5&gt;</w:t>
      </w:r>
      <w:r w:rsidR="00DC7EF3">
        <w:rPr>
          <w:rFonts w:hint="eastAsia"/>
        </w:rPr>
        <w:t>预录入</w:t>
      </w:r>
      <w:r w:rsidR="00DC7EF3">
        <w:rPr>
          <w:rFonts w:hint="eastAsia"/>
        </w:rPr>
        <w:t>:</w:t>
      </w:r>
      <w:r w:rsidR="00DC7EF3">
        <w:rPr>
          <w:rFonts w:hint="eastAsia"/>
        </w:rPr>
        <w:t>对提单资料尚不能确认后想稍后申请</w:t>
      </w:r>
      <w:r w:rsidR="00DC7EF3">
        <w:rPr>
          <w:rFonts w:hint="eastAsia"/>
        </w:rPr>
        <w:t>,</w:t>
      </w:r>
      <w:r w:rsidR="00DC7EF3">
        <w:rPr>
          <w:rFonts w:hint="eastAsia"/>
        </w:rPr>
        <w:t>先保存为草稿</w:t>
      </w:r>
      <w:r w:rsidR="00DC7EF3">
        <w:rPr>
          <w:rFonts w:hint="eastAsia"/>
        </w:rPr>
        <w:t>,</w:t>
      </w:r>
      <w:r w:rsidR="00DC7EF3">
        <w:rPr>
          <w:rFonts w:hint="eastAsia"/>
        </w:rPr>
        <w:t>之后可在预录入管理</w:t>
      </w:r>
      <w:r>
        <w:rPr>
          <w:rFonts w:hint="eastAsia"/>
        </w:rPr>
        <w:t>再次打开</w:t>
      </w:r>
      <w:r w:rsidR="00DC7EF3">
        <w:rPr>
          <w:rFonts w:hint="eastAsia"/>
        </w:rPr>
        <w:t>修改</w:t>
      </w:r>
      <w:r>
        <w:rPr>
          <w:rFonts w:hint="eastAsia"/>
        </w:rPr>
        <w:t>后</w:t>
      </w:r>
      <w:r w:rsidR="00DC7EF3">
        <w:rPr>
          <w:rFonts w:hint="eastAsia"/>
        </w:rPr>
        <w:t>提交申请；</w:t>
      </w:r>
    </w:p>
    <w:p w:rsidR="00E31777" w:rsidRDefault="00E31777" w:rsidP="00E31777">
      <w:pPr>
        <w:pStyle w:val="a6"/>
      </w:pPr>
      <w:r>
        <w:rPr>
          <w:rFonts w:hint="eastAsia"/>
        </w:rPr>
        <w:t xml:space="preserve">        6&gt;</w:t>
      </w:r>
      <w:r w:rsidRPr="008E6C91">
        <w:rPr>
          <w:rFonts w:hint="eastAsia"/>
        </w:rPr>
        <w:t>打印样单</w:t>
      </w:r>
      <w:r>
        <w:t>:</w:t>
      </w:r>
      <w:r w:rsidRPr="008E6C91">
        <w:rPr>
          <w:rFonts w:hint="eastAsia"/>
        </w:rPr>
        <w:t>打印提单样单</w:t>
      </w:r>
      <w:r>
        <w:rPr>
          <w:rFonts w:hint="eastAsia"/>
        </w:rPr>
        <w:t>；</w:t>
      </w:r>
    </w:p>
    <w:p w:rsidR="00DC7EF3" w:rsidRPr="00E31777" w:rsidRDefault="00E31777" w:rsidP="00E31777">
      <w:pPr>
        <w:pStyle w:val="a6"/>
      </w:pPr>
      <w:r>
        <w:rPr>
          <w:rFonts w:hint="eastAsia"/>
        </w:rPr>
        <w:t xml:space="preserve">        7&gt;</w:t>
      </w:r>
      <w:r w:rsidRPr="008E6C91">
        <w:rPr>
          <w:rFonts w:hint="eastAsia"/>
        </w:rPr>
        <w:t>删除提单</w:t>
      </w:r>
      <w:r w:rsidRPr="008E6C91">
        <w:t>:</w:t>
      </w:r>
      <w:r w:rsidRPr="008E6C91">
        <w:rPr>
          <w:rFonts w:hint="eastAsia"/>
        </w:rPr>
        <w:t>删除本票提单</w:t>
      </w:r>
      <w:r w:rsidRPr="008E6C91">
        <w:t>,</w:t>
      </w:r>
      <w:r w:rsidRPr="008E6C91">
        <w:rPr>
          <w:rFonts w:hint="eastAsia"/>
        </w:rPr>
        <w:t>提单删除后在</w:t>
      </w:r>
      <w:r>
        <w:rPr>
          <w:rFonts w:hint="eastAsia"/>
        </w:rPr>
        <w:t>生成电子提单中</w:t>
      </w:r>
      <w:r w:rsidRPr="008E6C91">
        <w:rPr>
          <w:rFonts w:hint="eastAsia"/>
        </w:rPr>
        <w:t>重新生成提单</w:t>
      </w:r>
      <w:r>
        <w:rPr>
          <w:rFonts w:hint="eastAsia"/>
        </w:rPr>
        <w:t>；</w:t>
      </w:r>
    </w:p>
    <w:p w:rsidR="00DC7EF3" w:rsidRDefault="00E31777" w:rsidP="00395B27">
      <w:pPr>
        <w:ind w:left="1134" w:hangingChars="540" w:hanging="1134"/>
      </w:pPr>
      <w:r>
        <w:rPr>
          <w:rFonts w:hint="eastAsia"/>
        </w:rPr>
        <w:t>8</w:t>
      </w:r>
      <w:r w:rsidR="00395B27">
        <w:rPr>
          <w:rFonts w:hint="eastAsia"/>
        </w:rPr>
        <w:t>&gt;</w:t>
      </w:r>
      <w:r w:rsidR="00395B27">
        <w:rPr>
          <w:rFonts w:hint="eastAsia"/>
        </w:rPr>
        <w:t>电子对单</w:t>
      </w:r>
      <w:r w:rsidR="00DC7EF3">
        <w:rPr>
          <w:rFonts w:hint="eastAsia"/>
        </w:rPr>
        <w:t xml:space="preserve">: </w:t>
      </w:r>
      <w:r w:rsidR="00395B27">
        <w:rPr>
          <w:rFonts w:hint="eastAsia"/>
        </w:rPr>
        <w:t>把提单与相关联电舱单显示在同一个界面上，使用者可以方便的对比数据：如图所示</w:t>
      </w:r>
    </w:p>
    <w:p w:rsidR="00DC7EF3" w:rsidRDefault="00395B27" w:rsidP="00395B27">
      <w:r>
        <w:rPr>
          <w:rFonts w:hint="eastAsia"/>
        </w:rPr>
        <w:tab/>
      </w:r>
      <w:r w:rsidR="00E31777">
        <w:rPr>
          <w:rFonts w:hint="eastAsia"/>
          <w:noProof/>
        </w:rPr>
        <w:drawing>
          <wp:inline distT="0" distB="0" distL="0" distR="0">
            <wp:extent cx="4229100" cy="1844608"/>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srcRect/>
                    <a:stretch>
                      <a:fillRect/>
                    </a:stretch>
                  </pic:blipFill>
                  <pic:spPr bwMode="auto">
                    <a:xfrm>
                      <a:off x="0" y="0"/>
                      <a:ext cx="4238838" cy="1848855"/>
                    </a:xfrm>
                    <a:prstGeom prst="rect">
                      <a:avLst/>
                    </a:prstGeom>
                    <a:noFill/>
                    <a:ln w="9525">
                      <a:noFill/>
                      <a:miter lim="800000"/>
                      <a:headEnd/>
                      <a:tailEnd/>
                    </a:ln>
                  </pic:spPr>
                </pic:pic>
              </a:graphicData>
            </a:graphic>
          </wp:inline>
        </w:drawing>
      </w:r>
    </w:p>
    <w:p w:rsidR="00DC7EF3" w:rsidRDefault="00E31777" w:rsidP="00DC7EF3">
      <w:r>
        <w:rPr>
          <w:rFonts w:hint="eastAsia"/>
        </w:rPr>
        <w:tab/>
      </w:r>
      <w:r>
        <w:rPr>
          <w:rFonts w:hint="eastAsia"/>
          <w:noProof/>
        </w:rPr>
        <w:drawing>
          <wp:inline distT="0" distB="0" distL="0" distR="0">
            <wp:extent cx="4279900" cy="1844000"/>
            <wp:effectExtent l="19050" t="0" r="635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
                    <a:srcRect/>
                    <a:stretch>
                      <a:fillRect/>
                    </a:stretch>
                  </pic:blipFill>
                  <pic:spPr bwMode="auto">
                    <a:xfrm>
                      <a:off x="0" y="0"/>
                      <a:ext cx="4277966" cy="1843167"/>
                    </a:xfrm>
                    <a:prstGeom prst="rect">
                      <a:avLst/>
                    </a:prstGeom>
                    <a:noFill/>
                    <a:ln w="9525">
                      <a:noFill/>
                      <a:miter lim="800000"/>
                      <a:headEnd/>
                      <a:tailEnd/>
                    </a:ln>
                  </pic:spPr>
                </pic:pic>
              </a:graphicData>
            </a:graphic>
          </wp:inline>
        </w:drawing>
      </w:r>
    </w:p>
    <w:p w:rsidR="00E31777" w:rsidRDefault="00E31777" w:rsidP="00DC7EF3">
      <w:r>
        <w:rPr>
          <w:rFonts w:hint="eastAsia"/>
        </w:rPr>
        <w:lastRenderedPageBreak/>
        <w:tab/>
      </w:r>
      <w:r>
        <w:rPr>
          <w:rFonts w:hint="eastAsia"/>
          <w:noProof/>
        </w:rPr>
        <w:drawing>
          <wp:inline distT="0" distB="0" distL="0" distR="0">
            <wp:extent cx="4311015" cy="2193591"/>
            <wp:effectExtent l="1905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srcRect/>
                    <a:stretch>
                      <a:fillRect/>
                    </a:stretch>
                  </pic:blipFill>
                  <pic:spPr bwMode="auto">
                    <a:xfrm>
                      <a:off x="0" y="0"/>
                      <a:ext cx="4310964" cy="2193565"/>
                    </a:xfrm>
                    <a:prstGeom prst="rect">
                      <a:avLst/>
                    </a:prstGeom>
                    <a:noFill/>
                    <a:ln w="9525">
                      <a:noFill/>
                      <a:miter lim="800000"/>
                      <a:headEnd/>
                      <a:tailEnd/>
                    </a:ln>
                  </pic:spPr>
                </pic:pic>
              </a:graphicData>
            </a:graphic>
          </wp:inline>
        </w:drawing>
      </w:r>
    </w:p>
    <w:p w:rsidR="00E31777" w:rsidRDefault="00E31777" w:rsidP="00DC7EF3">
      <w:r>
        <w:rPr>
          <w:rFonts w:hint="eastAsia"/>
        </w:rPr>
        <w:tab/>
      </w:r>
      <w:r>
        <w:rPr>
          <w:rFonts w:hint="eastAsia"/>
          <w:noProof/>
        </w:rPr>
        <w:drawing>
          <wp:inline distT="0" distB="0" distL="0" distR="0">
            <wp:extent cx="4279900" cy="456573"/>
            <wp:effectExtent l="19050" t="0" r="635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a:srcRect/>
                    <a:stretch>
                      <a:fillRect/>
                    </a:stretch>
                  </pic:blipFill>
                  <pic:spPr bwMode="auto">
                    <a:xfrm>
                      <a:off x="0" y="0"/>
                      <a:ext cx="4282780" cy="456880"/>
                    </a:xfrm>
                    <a:prstGeom prst="rect">
                      <a:avLst/>
                    </a:prstGeom>
                    <a:noFill/>
                    <a:ln w="9525">
                      <a:noFill/>
                      <a:miter lim="800000"/>
                      <a:headEnd/>
                      <a:tailEnd/>
                    </a:ln>
                  </pic:spPr>
                </pic:pic>
              </a:graphicData>
            </a:graphic>
          </wp:inline>
        </w:drawing>
      </w:r>
    </w:p>
    <w:p w:rsidR="00E31777" w:rsidRDefault="00E31777" w:rsidP="00DC7EF3">
      <w:r>
        <w:rPr>
          <w:rFonts w:hint="eastAsia"/>
        </w:rPr>
        <w:tab/>
      </w:r>
      <w:r>
        <w:rPr>
          <w:rFonts w:hint="eastAsia"/>
          <w:noProof/>
        </w:rPr>
        <w:drawing>
          <wp:inline distT="0" distB="0" distL="0" distR="0">
            <wp:extent cx="4229100" cy="976790"/>
            <wp:effectExtent l="1905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5"/>
                    <a:srcRect/>
                    <a:stretch>
                      <a:fillRect/>
                    </a:stretch>
                  </pic:blipFill>
                  <pic:spPr bwMode="auto">
                    <a:xfrm>
                      <a:off x="0" y="0"/>
                      <a:ext cx="4240350" cy="979388"/>
                    </a:xfrm>
                    <a:prstGeom prst="rect">
                      <a:avLst/>
                    </a:prstGeom>
                    <a:noFill/>
                    <a:ln w="9525">
                      <a:noFill/>
                      <a:miter lim="800000"/>
                      <a:headEnd/>
                      <a:tailEnd/>
                    </a:ln>
                  </pic:spPr>
                </pic:pic>
              </a:graphicData>
            </a:graphic>
          </wp:inline>
        </w:drawing>
      </w:r>
    </w:p>
    <w:p w:rsidR="00E31777" w:rsidRDefault="00E31777" w:rsidP="00DC7EF3">
      <w:r>
        <w:rPr>
          <w:rFonts w:hint="eastAsia"/>
        </w:rPr>
        <w:tab/>
      </w:r>
      <w:r>
        <w:rPr>
          <w:rFonts w:hint="eastAsia"/>
          <w:noProof/>
        </w:rPr>
        <w:drawing>
          <wp:inline distT="0" distB="0" distL="0" distR="0">
            <wp:extent cx="4013200" cy="767894"/>
            <wp:effectExtent l="19050" t="0" r="635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
                    <a:srcRect/>
                    <a:stretch>
                      <a:fillRect/>
                    </a:stretch>
                  </pic:blipFill>
                  <pic:spPr bwMode="auto">
                    <a:xfrm>
                      <a:off x="0" y="0"/>
                      <a:ext cx="4013200" cy="767894"/>
                    </a:xfrm>
                    <a:prstGeom prst="rect">
                      <a:avLst/>
                    </a:prstGeom>
                    <a:noFill/>
                    <a:ln w="9525">
                      <a:noFill/>
                      <a:miter lim="800000"/>
                      <a:headEnd/>
                      <a:tailEnd/>
                    </a:ln>
                  </pic:spPr>
                </pic:pic>
              </a:graphicData>
            </a:graphic>
          </wp:inline>
        </w:drawing>
      </w:r>
    </w:p>
    <w:p w:rsidR="00E31777" w:rsidRDefault="00E31777" w:rsidP="00E31777">
      <w:pPr>
        <w:pStyle w:val="a6"/>
        <w:rPr>
          <w:rFonts w:asciiTheme="minorHAnsi" w:eastAsiaTheme="minorEastAsia" w:hAnsiTheme="minorHAnsi" w:cstheme="minorBidi"/>
          <w:szCs w:val="22"/>
        </w:rPr>
      </w:pPr>
    </w:p>
    <w:p w:rsidR="00E31777" w:rsidRDefault="00E31777" w:rsidP="00E31777">
      <w:pPr>
        <w:pStyle w:val="a6"/>
      </w:pPr>
      <w:r>
        <w:rPr>
          <w:rFonts w:asciiTheme="minorHAnsi" w:eastAsiaTheme="minorEastAsia" w:hAnsiTheme="minorHAnsi" w:cstheme="minorBidi" w:hint="eastAsia"/>
          <w:szCs w:val="22"/>
        </w:rPr>
        <w:t>2</w:t>
      </w:r>
      <w:r>
        <w:rPr>
          <w:rFonts w:asciiTheme="minorHAnsi" w:eastAsiaTheme="minorEastAsia" w:hAnsiTheme="minorHAnsi" w:cstheme="minorBidi" w:hint="eastAsia"/>
          <w:szCs w:val="22"/>
        </w:rPr>
        <w:t>、</w:t>
      </w:r>
      <w:r w:rsidR="00CA5DE6">
        <w:rPr>
          <w:rFonts w:hint="eastAsia"/>
        </w:rPr>
        <w:t>草稿</w:t>
      </w:r>
      <w:r w:rsidRPr="0085482D">
        <w:rPr>
          <w:rFonts w:hint="eastAsia"/>
        </w:rPr>
        <w:t>管理</w:t>
      </w:r>
    </w:p>
    <w:p w:rsidR="00E31777" w:rsidRDefault="00813C5E" w:rsidP="00E31777">
      <w:pPr>
        <w:pStyle w:val="a6"/>
      </w:pPr>
      <w:r>
        <w:rPr>
          <w:noProof/>
        </w:rPr>
        <w:drawing>
          <wp:inline distT="0" distB="0" distL="0" distR="0">
            <wp:extent cx="5697855" cy="187174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5697855" cy="1871745"/>
                    </a:xfrm>
                    <a:prstGeom prst="rect">
                      <a:avLst/>
                    </a:prstGeom>
                    <a:noFill/>
                    <a:ln w="9525">
                      <a:noFill/>
                      <a:miter lim="800000"/>
                      <a:headEnd/>
                      <a:tailEnd/>
                    </a:ln>
                  </pic:spPr>
                </pic:pic>
              </a:graphicData>
            </a:graphic>
          </wp:inline>
        </w:drawing>
      </w:r>
    </w:p>
    <w:p w:rsidR="00E31777" w:rsidRPr="007557F0" w:rsidRDefault="00E31777" w:rsidP="00E31777">
      <w:pPr>
        <w:pStyle w:val="a6"/>
      </w:pPr>
      <w:r>
        <w:rPr>
          <w:rFonts w:hint="eastAsia"/>
        </w:rPr>
        <w:t xml:space="preserve">    说明：</w:t>
      </w:r>
      <w:r w:rsidRPr="007557F0">
        <w:rPr>
          <w:rFonts w:hint="eastAsia"/>
        </w:rPr>
        <w:t>提单</w:t>
      </w:r>
      <w:r>
        <w:rPr>
          <w:rFonts w:hint="eastAsia"/>
        </w:rPr>
        <w:t>生成之后点击预录入</w:t>
      </w:r>
      <w:r w:rsidRPr="007557F0">
        <w:rPr>
          <w:rFonts w:hint="eastAsia"/>
        </w:rPr>
        <w:t>先存为草稿，提单资料将进入提单</w:t>
      </w:r>
      <w:r>
        <w:rPr>
          <w:rFonts w:hint="eastAsia"/>
        </w:rPr>
        <w:t>预录入</w:t>
      </w:r>
      <w:r w:rsidRPr="007557F0">
        <w:rPr>
          <w:rFonts w:hint="eastAsia"/>
        </w:rPr>
        <w:t>管理。</w:t>
      </w:r>
    </w:p>
    <w:p w:rsidR="00E31777" w:rsidRPr="007557F0" w:rsidRDefault="00E31777" w:rsidP="00E31777">
      <w:pPr>
        <w:pStyle w:val="a6"/>
      </w:pPr>
      <w:r>
        <w:rPr>
          <w:rFonts w:hint="eastAsia"/>
        </w:rPr>
        <w:t xml:space="preserve">           用户可以在通联录入管理中打开修改，并提交</w:t>
      </w:r>
      <w:r w:rsidRPr="007557F0">
        <w:rPr>
          <w:rFonts w:hint="eastAsia"/>
        </w:rPr>
        <w:t>提单</w:t>
      </w:r>
      <w:r>
        <w:rPr>
          <w:rFonts w:hint="eastAsia"/>
        </w:rPr>
        <w:t>申请。</w:t>
      </w:r>
    </w:p>
    <w:p w:rsidR="00E31777" w:rsidRDefault="00E31777" w:rsidP="00E31777">
      <w:pPr>
        <w:pStyle w:val="a6"/>
      </w:pPr>
      <w:r>
        <w:rPr>
          <w:rFonts w:eastAsia="楷体_GB2312"/>
          <w:noProof/>
        </w:rPr>
        <w:drawing>
          <wp:inline distT="0" distB="0" distL="0" distR="0">
            <wp:extent cx="3883025" cy="182565"/>
            <wp:effectExtent l="19050" t="0" r="317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srcRect/>
                    <a:stretch>
                      <a:fillRect/>
                    </a:stretch>
                  </pic:blipFill>
                  <pic:spPr bwMode="auto">
                    <a:xfrm>
                      <a:off x="0" y="0"/>
                      <a:ext cx="3883025" cy="182565"/>
                    </a:xfrm>
                    <a:prstGeom prst="rect">
                      <a:avLst/>
                    </a:prstGeom>
                    <a:noFill/>
                    <a:ln w="9525">
                      <a:noFill/>
                      <a:miter lim="800000"/>
                      <a:headEnd/>
                      <a:tailEnd/>
                    </a:ln>
                  </pic:spPr>
                </pic:pic>
              </a:graphicData>
            </a:graphic>
          </wp:inline>
        </w:drawing>
      </w:r>
    </w:p>
    <w:p w:rsidR="00E31777" w:rsidRDefault="00E31777" w:rsidP="00E31777">
      <w:pPr>
        <w:pStyle w:val="a6"/>
      </w:pPr>
    </w:p>
    <w:p w:rsidR="00DC7EF3" w:rsidRDefault="00E31777" w:rsidP="00DC7EF3">
      <w:r>
        <w:rPr>
          <w:rFonts w:hint="eastAsia"/>
        </w:rPr>
        <w:t>3</w:t>
      </w:r>
      <w:r>
        <w:rPr>
          <w:rFonts w:hint="eastAsia"/>
        </w:rPr>
        <w:t>、</w:t>
      </w:r>
      <w:r w:rsidR="00DC7EF3">
        <w:rPr>
          <w:rFonts w:hint="eastAsia"/>
        </w:rPr>
        <w:t>提单综合查询</w:t>
      </w:r>
    </w:p>
    <w:p w:rsidR="00E31777" w:rsidRDefault="00813C5E" w:rsidP="00DC7EF3">
      <w:r>
        <w:rPr>
          <w:noProof/>
        </w:rPr>
        <w:lastRenderedPageBreak/>
        <w:drawing>
          <wp:inline distT="0" distB="0" distL="0" distR="0">
            <wp:extent cx="5697855" cy="1948345"/>
            <wp:effectExtent l="19050" t="0" r="0" b="0"/>
            <wp:docPr id="3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697855" cy="1948345"/>
                    </a:xfrm>
                    <a:prstGeom prst="rect">
                      <a:avLst/>
                    </a:prstGeom>
                    <a:noFill/>
                    <a:ln w="9525">
                      <a:noFill/>
                      <a:miter lim="800000"/>
                      <a:headEnd/>
                      <a:tailEnd/>
                    </a:ln>
                  </pic:spPr>
                </pic:pic>
              </a:graphicData>
            </a:graphic>
          </wp:inline>
        </w:drawing>
      </w:r>
    </w:p>
    <w:p w:rsidR="00DC7EF3" w:rsidRDefault="00E31777" w:rsidP="00E31777">
      <w:pPr>
        <w:ind w:left="1418" w:hangingChars="675" w:hanging="1418"/>
      </w:pPr>
      <w:r>
        <w:rPr>
          <w:rFonts w:hint="eastAsia"/>
        </w:rPr>
        <w:t>说明：</w:t>
      </w:r>
      <w:r>
        <w:rPr>
          <w:rFonts w:hint="eastAsia"/>
        </w:rPr>
        <w:t>1&gt;</w:t>
      </w:r>
      <w:r w:rsidR="00DC7EF3">
        <w:rPr>
          <w:rFonts w:hint="eastAsia"/>
        </w:rPr>
        <w:t>点击“提单申请”</w:t>
      </w:r>
      <w:r>
        <w:rPr>
          <w:rFonts w:hint="eastAsia"/>
        </w:rPr>
        <w:t>后</w:t>
      </w:r>
      <w:r w:rsidR="00DC7EF3">
        <w:rPr>
          <w:rFonts w:hint="eastAsia"/>
        </w:rPr>
        <w:t>，提单资料将向船东提交（此后将不可更改），提单资料进入提单综合查询。若要对已提交申请的提单进行更改须通过</w:t>
      </w:r>
      <w:r>
        <w:rPr>
          <w:rFonts w:hint="eastAsia"/>
        </w:rPr>
        <w:t>改单申请向</w:t>
      </w:r>
      <w:r w:rsidR="00DC7EF3">
        <w:rPr>
          <w:rFonts w:hint="eastAsia"/>
        </w:rPr>
        <w:t>船东</w:t>
      </w:r>
      <w:r>
        <w:rPr>
          <w:rFonts w:hint="eastAsia"/>
        </w:rPr>
        <w:t>申请</w:t>
      </w:r>
      <w:r w:rsidR="00DC7EF3">
        <w:rPr>
          <w:rFonts w:hint="eastAsia"/>
        </w:rPr>
        <w:t>更改。</w:t>
      </w:r>
    </w:p>
    <w:p w:rsidR="00474B74" w:rsidRDefault="00474B74" w:rsidP="00E31777">
      <w:pPr>
        <w:ind w:left="1418" w:hangingChars="675" w:hanging="1418"/>
      </w:pPr>
    </w:p>
    <w:p w:rsidR="00B0181C" w:rsidRDefault="00B0181C" w:rsidP="00E31777">
      <w:pPr>
        <w:ind w:left="1418" w:hangingChars="675" w:hanging="1418"/>
      </w:pPr>
    </w:p>
    <w:p w:rsidR="00B650AD" w:rsidRPr="00833BA2" w:rsidRDefault="00B650AD" w:rsidP="00474B74">
      <w:pPr>
        <w:rPr>
          <w:rFonts w:cs="Times New Roman"/>
          <w:b/>
          <w:bCs/>
          <w:color w:val="FF0000"/>
        </w:rPr>
      </w:pPr>
    </w:p>
    <w:p w:rsidR="00B650AD" w:rsidRPr="00B650AD" w:rsidRDefault="00B650AD" w:rsidP="00DC7EF3"/>
    <w:sectPr w:rsidR="00B650AD" w:rsidRPr="00B650AD" w:rsidSect="00CA5DE6">
      <w:pgSz w:w="11906" w:h="16838"/>
      <w:pgMar w:top="1440" w:right="1133"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F04" w:rsidRDefault="00A24F04" w:rsidP="00DC7EF3">
      <w:r>
        <w:separator/>
      </w:r>
    </w:p>
  </w:endnote>
  <w:endnote w:type="continuationSeparator" w:id="1">
    <w:p w:rsidR="00A24F04" w:rsidRDefault="00A24F04" w:rsidP="00DC7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F04" w:rsidRDefault="00A24F04" w:rsidP="00DC7EF3">
      <w:r>
        <w:separator/>
      </w:r>
    </w:p>
  </w:footnote>
  <w:footnote w:type="continuationSeparator" w:id="1">
    <w:p w:rsidR="00A24F04" w:rsidRDefault="00A24F04" w:rsidP="00DC7E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E44C8"/>
    <w:multiLevelType w:val="hybridMultilevel"/>
    <w:tmpl w:val="E236DB74"/>
    <w:lvl w:ilvl="0" w:tplc="FACE50D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7EF3"/>
    <w:rsid w:val="000073FE"/>
    <w:rsid w:val="000117EF"/>
    <w:rsid w:val="0001566B"/>
    <w:rsid w:val="00032366"/>
    <w:rsid w:val="000653F1"/>
    <w:rsid w:val="000D345D"/>
    <w:rsid w:val="000E7B3B"/>
    <w:rsid w:val="000F75FF"/>
    <w:rsid w:val="00140FDC"/>
    <w:rsid w:val="00163629"/>
    <w:rsid w:val="001968D8"/>
    <w:rsid w:val="001A1380"/>
    <w:rsid w:val="001F55CA"/>
    <w:rsid w:val="0025039E"/>
    <w:rsid w:val="0025708B"/>
    <w:rsid w:val="002717AB"/>
    <w:rsid w:val="002A4F40"/>
    <w:rsid w:val="002E2765"/>
    <w:rsid w:val="0030232E"/>
    <w:rsid w:val="0036799E"/>
    <w:rsid w:val="003762F9"/>
    <w:rsid w:val="00395B27"/>
    <w:rsid w:val="003C738E"/>
    <w:rsid w:val="003E16AE"/>
    <w:rsid w:val="00401D2A"/>
    <w:rsid w:val="00404C59"/>
    <w:rsid w:val="004306B7"/>
    <w:rsid w:val="00455368"/>
    <w:rsid w:val="004623FA"/>
    <w:rsid w:val="00474B74"/>
    <w:rsid w:val="00475C20"/>
    <w:rsid w:val="00483AE7"/>
    <w:rsid w:val="0049125C"/>
    <w:rsid w:val="004B72A4"/>
    <w:rsid w:val="005202A2"/>
    <w:rsid w:val="00544E7E"/>
    <w:rsid w:val="00546145"/>
    <w:rsid w:val="00597431"/>
    <w:rsid w:val="005A73F8"/>
    <w:rsid w:val="005B2038"/>
    <w:rsid w:val="005C5BDB"/>
    <w:rsid w:val="005D6D88"/>
    <w:rsid w:val="00621E00"/>
    <w:rsid w:val="00630E7D"/>
    <w:rsid w:val="006545F4"/>
    <w:rsid w:val="00676E88"/>
    <w:rsid w:val="00693311"/>
    <w:rsid w:val="006D0838"/>
    <w:rsid w:val="006D2753"/>
    <w:rsid w:val="006D4E82"/>
    <w:rsid w:val="006F47EF"/>
    <w:rsid w:val="007373B4"/>
    <w:rsid w:val="007D7F26"/>
    <w:rsid w:val="007F257F"/>
    <w:rsid w:val="00810CBE"/>
    <w:rsid w:val="00813C5E"/>
    <w:rsid w:val="008268EA"/>
    <w:rsid w:val="008309D6"/>
    <w:rsid w:val="00842804"/>
    <w:rsid w:val="0088156E"/>
    <w:rsid w:val="0088206E"/>
    <w:rsid w:val="0088382B"/>
    <w:rsid w:val="008A149A"/>
    <w:rsid w:val="008B4926"/>
    <w:rsid w:val="008C1120"/>
    <w:rsid w:val="008C1CF6"/>
    <w:rsid w:val="008E3983"/>
    <w:rsid w:val="009554ED"/>
    <w:rsid w:val="00970AB3"/>
    <w:rsid w:val="009764FB"/>
    <w:rsid w:val="00987DFC"/>
    <w:rsid w:val="009F6EDA"/>
    <w:rsid w:val="00A107A1"/>
    <w:rsid w:val="00A12234"/>
    <w:rsid w:val="00A24F04"/>
    <w:rsid w:val="00A3357A"/>
    <w:rsid w:val="00AA2035"/>
    <w:rsid w:val="00AB36CA"/>
    <w:rsid w:val="00AD14E3"/>
    <w:rsid w:val="00AD5648"/>
    <w:rsid w:val="00AF1DCA"/>
    <w:rsid w:val="00AF604F"/>
    <w:rsid w:val="00B0181C"/>
    <w:rsid w:val="00B3697A"/>
    <w:rsid w:val="00B4500B"/>
    <w:rsid w:val="00B650AD"/>
    <w:rsid w:val="00B6641A"/>
    <w:rsid w:val="00BD0C83"/>
    <w:rsid w:val="00C472D7"/>
    <w:rsid w:val="00CA5DE6"/>
    <w:rsid w:val="00CA6DF7"/>
    <w:rsid w:val="00D509FB"/>
    <w:rsid w:val="00D542BC"/>
    <w:rsid w:val="00D644FC"/>
    <w:rsid w:val="00DA6595"/>
    <w:rsid w:val="00DC7EF3"/>
    <w:rsid w:val="00DF7566"/>
    <w:rsid w:val="00E31777"/>
    <w:rsid w:val="00E33311"/>
    <w:rsid w:val="00E67ABB"/>
    <w:rsid w:val="00E71AEB"/>
    <w:rsid w:val="00E73F04"/>
    <w:rsid w:val="00E810D5"/>
    <w:rsid w:val="00EC520C"/>
    <w:rsid w:val="00F04ABC"/>
    <w:rsid w:val="00F05A8A"/>
    <w:rsid w:val="00F21E69"/>
    <w:rsid w:val="00F26FBD"/>
    <w:rsid w:val="00F725E3"/>
    <w:rsid w:val="00F85DD7"/>
    <w:rsid w:val="00F874D4"/>
    <w:rsid w:val="00FB66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4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C7E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C7EF3"/>
    <w:rPr>
      <w:sz w:val="18"/>
      <w:szCs w:val="18"/>
    </w:rPr>
  </w:style>
  <w:style w:type="paragraph" w:styleId="a4">
    <w:name w:val="footer"/>
    <w:basedOn w:val="a"/>
    <w:link w:val="Char0"/>
    <w:uiPriority w:val="99"/>
    <w:semiHidden/>
    <w:unhideWhenUsed/>
    <w:rsid w:val="00DC7EF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C7EF3"/>
    <w:rPr>
      <w:sz w:val="18"/>
      <w:szCs w:val="18"/>
    </w:rPr>
  </w:style>
  <w:style w:type="paragraph" w:styleId="a5">
    <w:name w:val="Balloon Text"/>
    <w:basedOn w:val="a"/>
    <w:link w:val="Char1"/>
    <w:uiPriority w:val="99"/>
    <w:semiHidden/>
    <w:unhideWhenUsed/>
    <w:rsid w:val="00032366"/>
    <w:rPr>
      <w:sz w:val="18"/>
      <w:szCs w:val="18"/>
    </w:rPr>
  </w:style>
  <w:style w:type="character" w:customStyle="1" w:styleId="Char1">
    <w:name w:val="批注框文本 Char"/>
    <w:basedOn w:val="a0"/>
    <w:link w:val="a5"/>
    <w:uiPriority w:val="99"/>
    <w:semiHidden/>
    <w:rsid w:val="00032366"/>
    <w:rPr>
      <w:sz w:val="18"/>
      <w:szCs w:val="18"/>
    </w:rPr>
  </w:style>
  <w:style w:type="paragraph" w:styleId="a6">
    <w:name w:val="Normal Indent"/>
    <w:aliases w:val="特点,表正文,正文非缩进,四号,正文（首行缩进两字）,ALT+Z,标题4,段1,正文不缩进,特点 Char,水上软件,缩进,正文双线,正文双线 Char"/>
    <w:basedOn w:val="a"/>
    <w:link w:val="Char2"/>
    <w:autoRedefine/>
    <w:rsid w:val="00E31777"/>
    <w:pPr>
      <w:spacing w:line="360" w:lineRule="auto"/>
      <w:ind w:left="424" w:hangingChars="202" w:hanging="424"/>
    </w:pPr>
    <w:rPr>
      <w:rFonts w:ascii="宋体" w:eastAsia="宋体" w:hAnsi="宋体" w:cs="Times New Roman"/>
      <w:szCs w:val="21"/>
    </w:rPr>
  </w:style>
  <w:style w:type="character" w:customStyle="1" w:styleId="Char2">
    <w:name w:val="正文缩进 Char"/>
    <w:aliases w:val="特点 Char1,表正文 Char,正文非缩进 Char,四号 Char,正文（首行缩进两字） Char,ALT+Z Char,标题4 Char,段1 Char,正文不缩进 Char,特点 Char Char,水上软件 Char,缩进 Char,正文双线 Char1,正文双线 Char Char"/>
    <w:basedOn w:val="a0"/>
    <w:link w:val="a6"/>
    <w:rsid w:val="00E31777"/>
    <w:rPr>
      <w:rFonts w:ascii="宋体" w:eastAsia="宋体" w:hAnsi="宋体" w:cs="Times New Roman"/>
      <w:szCs w:val="21"/>
    </w:rPr>
  </w:style>
  <w:style w:type="paragraph" w:styleId="a7">
    <w:name w:val="List Paragraph"/>
    <w:basedOn w:val="a"/>
    <w:uiPriority w:val="34"/>
    <w:qFormat/>
    <w:rsid w:val="00B650AD"/>
    <w:pPr>
      <w:ind w:firstLineChars="200" w:firstLine="420"/>
    </w:pPr>
    <w:rPr>
      <w:rFonts w:ascii="Calibri" w:eastAsia="宋体" w:hAnsi="Calibri" w:cs="Calibri"/>
      <w:szCs w:val="21"/>
    </w:rPr>
  </w:style>
  <w:style w:type="character" w:styleId="a8">
    <w:name w:val="Hyperlink"/>
    <w:basedOn w:val="a0"/>
    <w:uiPriority w:val="99"/>
    <w:semiHidden/>
    <w:unhideWhenUsed/>
    <w:rsid w:val="00EC520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32144-019A-49D9-9FD7-AA2B69F15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13</Pages>
  <Words>690</Words>
  <Characters>3934</Characters>
  <Application>Microsoft Office Word</Application>
  <DocSecurity>0</DocSecurity>
  <Lines>32</Lines>
  <Paragraphs>9</Paragraphs>
  <ScaleCrop>false</ScaleCrop>
  <Company/>
  <LinksUpToDate>false</LinksUpToDate>
  <CharactersWithSpaces>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dc:creator>
  <cp:keywords/>
  <dc:description/>
  <cp:lastModifiedBy>user</cp:lastModifiedBy>
  <cp:revision>107</cp:revision>
  <dcterms:created xsi:type="dcterms:W3CDTF">2016-09-29T17:02:00Z</dcterms:created>
  <dcterms:modified xsi:type="dcterms:W3CDTF">2019-12-10T06:44:00Z</dcterms:modified>
</cp:coreProperties>
</file>